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A0956" w:rsidRDefault="002A0956" w:rsidP="00F2285A">
      <w:pPr>
        <w:spacing w:after="0" w:line="360" w:lineRule="auto"/>
        <w:jc w:val="center"/>
        <w:rPr>
          <w:rFonts w:ascii="Times New Roman" w:eastAsia="Times New Roman" w:hAnsi="Times New Roman" w:cs="Times New Roman"/>
          <w:b/>
          <w:sz w:val="28"/>
          <w:szCs w:val="24"/>
          <w:lang w:val="en-US"/>
        </w:rPr>
      </w:pPr>
      <w:r w:rsidRPr="002A0956">
        <w:rPr>
          <w:rFonts w:ascii="Times New Roman" w:eastAsia="Times New Roman" w:hAnsi="Times New Roman" w:cs="Times New Roman"/>
          <w:b/>
          <w:sz w:val="28"/>
          <w:szCs w:val="24"/>
          <w:lang w:val="en-US"/>
        </w:rPr>
        <w:t>DIRECȚIA GENERALĂ EDUCAȚIE, TINERET și SPORT</w:t>
      </w:r>
    </w:p>
    <w:p w:rsidR="00F2285A" w:rsidRPr="002A0956" w:rsidRDefault="00F2285A" w:rsidP="00F2285A">
      <w:pPr>
        <w:spacing w:after="0" w:line="360" w:lineRule="auto"/>
        <w:jc w:val="center"/>
        <w:rPr>
          <w:rFonts w:ascii="Times New Roman" w:eastAsia="Times New Roman" w:hAnsi="Times New Roman" w:cs="Times New Roman"/>
          <w:b/>
          <w:sz w:val="32"/>
          <w:szCs w:val="28"/>
          <w:lang w:val="en-US"/>
        </w:rPr>
      </w:pPr>
    </w:p>
    <w:p w:rsidR="00F2285A" w:rsidRPr="002A0956" w:rsidRDefault="00F2285A" w:rsidP="00F2285A">
      <w:pPr>
        <w:spacing w:after="0"/>
        <w:jc w:val="center"/>
        <w:rPr>
          <w:rFonts w:ascii="Times New Roman" w:hAnsi="Times New Roman" w:cs="Times New Roman"/>
          <w:sz w:val="36"/>
          <w:szCs w:val="36"/>
          <w:lang w:val="ro-RO"/>
        </w:rPr>
      </w:pPr>
      <w:r w:rsidRPr="002A0956">
        <w:rPr>
          <w:rFonts w:ascii="Times New Roman" w:hAnsi="Times New Roman" w:cs="Times New Roman"/>
          <w:sz w:val="36"/>
          <w:szCs w:val="36"/>
          <w:lang w:val="ro-RO"/>
        </w:rPr>
        <w:t xml:space="preserve">Liceul </w:t>
      </w:r>
      <w:r w:rsidR="00286149">
        <w:rPr>
          <w:rFonts w:ascii="Times New Roman" w:hAnsi="Times New Roman" w:cs="Times New Roman"/>
          <w:sz w:val="36"/>
          <w:szCs w:val="36"/>
          <w:lang w:val="ro-RO"/>
        </w:rPr>
        <w:t>Teoretic Republican ”Aristotel”</w:t>
      </w:r>
    </w:p>
    <w:p w:rsidR="002A0956" w:rsidRDefault="002A0956" w:rsidP="002A0956">
      <w:pPr>
        <w:spacing w:after="0" w:line="360" w:lineRule="auto"/>
        <w:ind w:firstLine="709"/>
        <w:jc w:val="both"/>
        <w:rPr>
          <w:rFonts w:ascii="Times New Roman" w:eastAsia="Times New Roman" w:hAnsi="Times New Roman" w:cs="Times New Roman"/>
          <w:sz w:val="32"/>
          <w:szCs w:val="28"/>
          <w:lang w:val="en-US"/>
        </w:rPr>
      </w:pPr>
    </w:p>
    <w:p w:rsidR="00F2285A" w:rsidRPr="002A0956" w:rsidRDefault="00F2285A" w:rsidP="002A0956">
      <w:pPr>
        <w:spacing w:after="0" w:line="360" w:lineRule="auto"/>
        <w:ind w:firstLine="709"/>
        <w:jc w:val="both"/>
        <w:rPr>
          <w:rFonts w:ascii="Times New Roman" w:eastAsia="Times New Roman" w:hAnsi="Times New Roman" w:cs="Times New Roman"/>
          <w:sz w:val="32"/>
          <w:szCs w:val="28"/>
          <w:lang w:val="en-US"/>
        </w:rPr>
      </w:pPr>
    </w:p>
    <w:p w:rsidR="002A0956" w:rsidRPr="002A0956" w:rsidRDefault="002A0956" w:rsidP="002A0956">
      <w:pPr>
        <w:spacing w:after="0" w:line="360" w:lineRule="auto"/>
        <w:ind w:firstLine="709"/>
        <w:jc w:val="center"/>
        <w:rPr>
          <w:rFonts w:ascii="Times New Roman" w:eastAsia="Times New Roman" w:hAnsi="Times New Roman" w:cs="Times New Roman"/>
          <w:sz w:val="28"/>
          <w:szCs w:val="24"/>
          <w:lang w:val="en-US"/>
        </w:rPr>
      </w:pPr>
      <w:r w:rsidRPr="002A0956">
        <w:rPr>
          <w:rFonts w:ascii="Times New Roman" w:eastAsia="Times New Roman" w:hAnsi="Times New Roman" w:cs="Times New Roman"/>
          <w:sz w:val="28"/>
          <w:szCs w:val="24"/>
          <w:lang w:val="en-US"/>
        </w:rPr>
        <w:t>CONFERINȚA ȘTIINȚIFIC</w:t>
      </w:r>
      <w:r w:rsidR="00F2285A">
        <w:rPr>
          <w:rFonts w:ascii="Times New Roman" w:eastAsia="Times New Roman" w:hAnsi="Times New Roman" w:cs="Times New Roman"/>
          <w:sz w:val="28"/>
          <w:szCs w:val="24"/>
          <w:lang w:val="en-US"/>
        </w:rPr>
        <w:t>O-PRACTICA</w:t>
      </w:r>
    </w:p>
    <w:p w:rsidR="002A0956" w:rsidRPr="002A0956" w:rsidRDefault="002A0956" w:rsidP="002A0956">
      <w:pPr>
        <w:spacing w:after="0" w:line="360" w:lineRule="auto"/>
        <w:ind w:firstLine="709"/>
        <w:jc w:val="center"/>
        <w:rPr>
          <w:rFonts w:ascii="Times New Roman" w:eastAsia="Times New Roman" w:hAnsi="Times New Roman" w:cs="Times New Roman"/>
          <w:b/>
          <w:sz w:val="40"/>
          <w:szCs w:val="24"/>
          <w:lang w:val="en-US"/>
        </w:rPr>
      </w:pPr>
      <w:r w:rsidRPr="002A0956">
        <w:rPr>
          <w:rFonts w:ascii="Times New Roman" w:eastAsia="Times New Roman" w:hAnsi="Times New Roman" w:cs="Times New Roman"/>
          <w:b/>
          <w:sz w:val="40"/>
          <w:szCs w:val="24"/>
          <w:lang w:val="en-US"/>
        </w:rPr>
        <w:t>„</w:t>
      </w:r>
      <w:r w:rsidR="00F2285A" w:rsidRPr="00F2285A">
        <w:rPr>
          <w:rFonts w:ascii="Times New Roman" w:eastAsia="Times New Roman" w:hAnsi="Times New Roman" w:cs="Times New Roman"/>
          <w:b/>
          <w:sz w:val="40"/>
          <w:szCs w:val="24"/>
          <w:lang w:val="en-US"/>
        </w:rPr>
        <w:t xml:space="preserve"> </w:t>
      </w:r>
      <w:r w:rsidR="00F2285A" w:rsidRPr="002A0956">
        <w:rPr>
          <w:rFonts w:ascii="Times New Roman" w:eastAsia="Times New Roman" w:hAnsi="Times New Roman" w:cs="Times New Roman"/>
          <w:b/>
          <w:sz w:val="40"/>
          <w:szCs w:val="24"/>
          <w:lang w:val="en-US"/>
        </w:rPr>
        <w:t xml:space="preserve">Muncă, Talent, </w:t>
      </w:r>
      <w:r w:rsidRPr="002A0956">
        <w:rPr>
          <w:rFonts w:ascii="Times New Roman" w:eastAsia="Times New Roman" w:hAnsi="Times New Roman" w:cs="Times New Roman"/>
          <w:b/>
          <w:sz w:val="40"/>
          <w:szCs w:val="24"/>
          <w:lang w:val="en-US"/>
        </w:rPr>
        <w:t>Cutezanță”</w:t>
      </w:r>
    </w:p>
    <w:p w:rsidR="002A0956" w:rsidRPr="002A0956" w:rsidRDefault="002A0956" w:rsidP="002A0956">
      <w:pPr>
        <w:spacing w:after="0" w:line="360" w:lineRule="auto"/>
        <w:ind w:firstLine="709"/>
        <w:jc w:val="center"/>
        <w:rPr>
          <w:rFonts w:ascii="Times New Roman" w:eastAsia="Times New Roman" w:hAnsi="Times New Roman" w:cs="Times New Roman"/>
          <w:b/>
          <w:sz w:val="36"/>
          <w:szCs w:val="24"/>
          <w:lang w:val="en-US"/>
        </w:rPr>
      </w:pPr>
    </w:p>
    <w:p w:rsidR="002A0956" w:rsidRPr="002A0956" w:rsidRDefault="002A0956" w:rsidP="002A0956">
      <w:pPr>
        <w:spacing w:after="0" w:line="360" w:lineRule="auto"/>
        <w:ind w:firstLine="709"/>
        <w:jc w:val="center"/>
        <w:rPr>
          <w:rFonts w:ascii="Times New Roman" w:eastAsia="Times New Roman" w:hAnsi="Times New Roman" w:cs="Times New Roman"/>
          <w:b/>
          <w:sz w:val="36"/>
          <w:szCs w:val="24"/>
          <w:lang w:val="en-US"/>
        </w:rPr>
      </w:pPr>
    </w:p>
    <w:p w:rsidR="002A0956" w:rsidRPr="002A0956" w:rsidRDefault="002A0956" w:rsidP="002A0956">
      <w:pPr>
        <w:spacing w:after="0" w:line="360" w:lineRule="auto"/>
        <w:ind w:firstLine="709"/>
        <w:jc w:val="center"/>
        <w:rPr>
          <w:rFonts w:ascii="Times New Roman" w:eastAsia="Times New Roman" w:hAnsi="Times New Roman" w:cs="Times New Roman"/>
          <w:b/>
          <w:sz w:val="28"/>
          <w:szCs w:val="24"/>
          <w:lang w:val="en-US"/>
        </w:rPr>
      </w:pPr>
      <w:r w:rsidRPr="002A0956">
        <w:rPr>
          <w:rFonts w:ascii="Times New Roman" w:eastAsia="Times New Roman" w:hAnsi="Times New Roman" w:cs="Times New Roman"/>
          <w:i/>
          <w:sz w:val="28"/>
          <w:szCs w:val="24"/>
          <w:lang w:val="en-US"/>
        </w:rPr>
        <w:t xml:space="preserve">Disciplina, atelierul: </w:t>
      </w:r>
      <w:r w:rsidRPr="002A0956">
        <w:rPr>
          <w:rFonts w:ascii="Times New Roman" w:eastAsia="Times New Roman" w:hAnsi="Times New Roman" w:cs="Times New Roman"/>
          <w:b/>
          <w:sz w:val="28"/>
          <w:szCs w:val="24"/>
          <w:lang w:val="en-US"/>
        </w:rPr>
        <w:t>Socio-umane. Educaţie civică</w:t>
      </w:r>
    </w:p>
    <w:p w:rsidR="008A27F2" w:rsidRPr="002A0956" w:rsidRDefault="008A27F2" w:rsidP="002A0956">
      <w:pPr>
        <w:spacing w:after="0"/>
        <w:jc w:val="center"/>
        <w:rPr>
          <w:rFonts w:ascii="Times New Roman" w:hAnsi="Times New Roman" w:cs="Times New Roman"/>
          <w:sz w:val="24"/>
          <w:szCs w:val="24"/>
          <w:lang w:val="en-US"/>
        </w:rPr>
      </w:pPr>
    </w:p>
    <w:p w:rsidR="008A27F2" w:rsidRPr="002A0956" w:rsidRDefault="008A27F2" w:rsidP="002A0956">
      <w:pPr>
        <w:spacing w:after="0"/>
        <w:jc w:val="center"/>
        <w:rPr>
          <w:rFonts w:ascii="Times New Roman" w:hAnsi="Times New Roman" w:cs="Times New Roman"/>
          <w:sz w:val="24"/>
          <w:szCs w:val="24"/>
          <w:lang w:val="ro-RO"/>
        </w:rPr>
      </w:pPr>
    </w:p>
    <w:p w:rsidR="0084010E" w:rsidRPr="002A0956" w:rsidRDefault="00594AD3" w:rsidP="002A0956">
      <w:pPr>
        <w:spacing w:after="0"/>
        <w:jc w:val="center"/>
        <w:rPr>
          <w:rFonts w:ascii="Times New Roman" w:hAnsi="Times New Roman" w:cs="Times New Roman"/>
          <w:sz w:val="52"/>
          <w:szCs w:val="52"/>
          <w:lang w:val="ro-RO"/>
        </w:rPr>
      </w:pPr>
      <w:r w:rsidRPr="002A0956">
        <w:rPr>
          <w:rFonts w:ascii="Times New Roman" w:hAnsi="Times New Roman" w:cs="Times New Roman"/>
          <w:sz w:val="52"/>
          <w:szCs w:val="52"/>
          <w:lang w:val="ro-RO"/>
        </w:rPr>
        <w:t>Tema</w:t>
      </w:r>
      <w:r w:rsidR="008A3B9A" w:rsidRPr="002A0956">
        <w:rPr>
          <w:rFonts w:ascii="Times New Roman" w:hAnsi="Times New Roman" w:cs="Times New Roman"/>
          <w:sz w:val="52"/>
          <w:szCs w:val="52"/>
          <w:lang w:val="ro-RO"/>
        </w:rPr>
        <w:t xml:space="preserve">: </w:t>
      </w:r>
      <w:r w:rsidR="002A0956" w:rsidRPr="002A0956">
        <w:rPr>
          <w:rFonts w:ascii="Times New Roman" w:hAnsi="Times New Roman" w:cs="Times New Roman"/>
          <w:b/>
          <w:i/>
          <w:sz w:val="52"/>
          <w:szCs w:val="52"/>
          <w:lang w:val="ro-RO"/>
        </w:rPr>
        <w:t>Tradiția c</w:t>
      </w:r>
      <w:r w:rsidR="008A3B9A" w:rsidRPr="002A0956">
        <w:rPr>
          <w:rFonts w:ascii="Times New Roman" w:hAnsi="Times New Roman" w:cs="Times New Roman"/>
          <w:b/>
          <w:i/>
          <w:sz w:val="52"/>
          <w:szCs w:val="52"/>
          <w:lang w:val="ro-RO"/>
        </w:rPr>
        <w:t>ovorul</w:t>
      </w:r>
      <w:r w:rsidR="002A0956" w:rsidRPr="002A0956">
        <w:rPr>
          <w:rFonts w:ascii="Times New Roman" w:hAnsi="Times New Roman" w:cs="Times New Roman"/>
          <w:b/>
          <w:i/>
          <w:sz w:val="52"/>
          <w:szCs w:val="52"/>
          <w:lang w:val="ro-RO"/>
        </w:rPr>
        <w:t>ui</w:t>
      </w:r>
      <w:r w:rsidR="008A3B9A" w:rsidRPr="002A0956">
        <w:rPr>
          <w:rFonts w:ascii="Times New Roman" w:hAnsi="Times New Roman" w:cs="Times New Roman"/>
          <w:b/>
          <w:i/>
          <w:sz w:val="52"/>
          <w:szCs w:val="52"/>
          <w:lang w:val="ro-RO"/>
        </w:rPr>
        <w:t xml:space="preserve"> naţional </w:t>
      </w:r>
      <w:r w:rsidR="002A0956" w:rsidRPr="002A0956">
        <w:rPr>
          <w:rFonts w:ascii="Times New Roman" w:hAnsi="Times New Roman" w:cs="Times New Roman"/>
          <w:b/>
          <w:i/>
          <w:sz w:val="52"/>
          <w:szCs w:val="52"/>
          <w:lang w:val="ro-RO"/>
        </w:rPr>
        <w:t xml:space="preserve">moldovenesc – element al </w:t>
      </w:r>
      <w:r w:rsidR="008A3B9A" w:rsidRPr="002A0956">
        <w:rPr>
          <w:rFonts w:ascii="Times New Roman" w:hAnsi="Times New Roman" w:cs="Times New Roman"/>
          <w:b/>
          <w:i/>
          <w:sz w:val="52"/>
          <w:szCs w:val="52"/>
          <w:lang w:val="ro-RO"/>
        </w:rPr>
        <w:t>patrimoniu</w:t>
      </w:r>
      <w:r w:rsidRPr="002A0956">
        <w:rPr>
          <w:rFonts w:ascii="Times New Roman" w:hAnsi="Times New Roman" w:cs="Times New Roman"/>
          <w:b/>
          <w:i/>
          <w:sz w:val="52"/>
          <w:szCs w:val="52"/>
          <w:lang w:val="ro-RO"/>
        </w:rPr>
        <w:t>l</w:t>
      </w:r>
      <w:r w:rsidR="008A3B9A" w:rsidRPr="002A0956">
        <w:rPr>
          <w:rFonts w:ascii="Times New Roman" w:hAnsi="Times New Roman" w:cs="Times New Roman"/>
          <w:b/>
          <w:i/>
          <w:sz w:val="52"/>
          <w:szCs w:val="52"/>
          <w:lang w:val="ro-RO"/>
        </w:rPr>
        <w:t xml:space="preserve"> cultural</w:t>
      </w:r>
      <w:r w:rsidR="002A0956" w:rsidRPr="002A0956">
        <w:rPr>
          <w:rFonts w:ascii="Times New Roman" w:hAnsi="Times New Roman" w:cs="Times New Roman"/>
          <w:b/>
          <w:i/>
          <w:sz w:val="52"/>
          <w:szCs w:val="52"/>
          <w:lang w:val="ro-RO"/>
        </w:rPr>
        <w:t xml:space="preserve"> național</w:t>
      </w:r>
    </w:p>
    <w:p w:rsidR="0084010E" w:rsidRPr="002A0956" w:rsidRDefault="0084010E" w:rsidP="002A0956">
      <w:pPr>
        <w:spacing w:after="0"/>
        <w:jc w:val="both"/>
        <w:rPr>
          <w:rFonts w:ascii="Times New Roman" w:hAnsi="Times New Roman" w:cs="Times New Roman"/>
          <w:sz w:val="24"/>
          <w:szCs w:val="24"/>
          <w:lang w:val="ro-RO"/>
        </w:rPr>
      </w:pPr>
    </w:p>
    <w:p w:rsidR="00594AD3" w:rsidRPr="002A0956" w:rsidRDefault="00594AD3" w:rsidP="002A0956">
      <w:pPr>
        <w:pStyle w:val="a5"/>
        <w:spacing w:line="276" w:lineRule="auto"/>
        <w:jc w:val="right"/>
        <w:rPr>
          <w:rFonts w:ascii="Times New Roman" w:hAnsi="Times New Roman" w:cs="Times New Roman"/>
          <w:lang w:val="ro-RO"/>
        </w:rPr>
      </w:pPr>
    </w:p>
    <w:p w:rsidR="00594AD3" w:rsidRPr="002A0956" w:rsidRDefault="00905C0E" w:rsidP="002A0956">
      <w:pPr>
        <w:pStyle w:val="a5"/>
        <w:spacing w:line="276" w:lineRule="auto"/>
        <w:jc w:val="right"/>
        <w:rPr>
          <w:rFonts w:ascii="Times New Roman" w:hAnsi="Times New Roman" w:cs="Times New Roman"/>
          <w:sz w:val="32"/>
          <w:szCs w:val="32"/>
          <w:lang w:val="ro-RO"/>
        </w:rPr>
      </w:pPr>
      <w:r w:rsidRPr="002A0956">
        <w:rPr>
          <w:rFonts w:ascii="Times New Roman" w:hAnsi="Times New Roman" w:cs="Times New Roman"/>
          <w:b/>
          <w:sz w:val="32"/>
          <w:szCs w:val="32"/>
          <w:lang w:val="ro-RO"/>
        </w:rPr>
        <w:t xml:space="preserve">                  </w:t>
      </w:r>
      <w:r w:rsidR="00594AD3" w:rsidRPr="002A0956">
        <w:rPr>
          <w:rFonts w:ascii="Times New Roman" w:hAnsi="Times New Roman" w:cs="Times New Roman"/>
          <w:sz w:val="32"/>
          <w:szCs w:val="32"/>
          <w:lang w:val="ro-RO"/>
        </w:rPr>
        <w:t xml:space="preserve">Autor: </w:t>
      </w:r>
      <w:r w:rsidR="00594AD3" w:rsidRPr="002A0956">
        <w:rPr>
          <w:rFonts w:ascii="Times New Roman" w:hAnsi="Times New Roman" w:cs="Times New Roman"/>
          <w:b/>
          <w:sz w:val="32"/>
          <w:szCs w:val="32"/>
          <w:lang w:val="ro-RO"/>
        </w:rPr>
        <w:t>Irina Odobescu</w:t>
      </w:r>
      <w:r w:rsidR="00594AD3" w:rsidRPr="002A0956">
        <w:rPr>
          <w:rFonts w:ascii="Times New Roman" w:hAnsi="Times New Roman" w:cs="Times New Roman"/>
          <w:sz w:val="32"/>
          <w:szCs w:val="32"/>
          <w:lang w:val="ro-RO"/>
        </w:rPr>
        <w:t xml:space="preserve"> – clasa a XI-a B</w:t>
      </w:r>
      <w:r w:rsidR="008A27F2" w:rsidRPr="002A0956">
        <w:rPr>
          <w:rFonts w:ascii="Times New Roman" w:hAnsi="Times New Roman" w:cs="Times New Roman"/>
          <w:sz w:val="32"/>
          <w:szCs w:val="32"/>
          <w:lang w:val="ro-RO"/>
        </w:rPr>
        <w:t>,</w:t>
      </w:r>
    </w:p>
    <w:p w:rsidR="008A27F2" w:rsidRPr="002A0956" w:rsidRDefault="008A27F2" w:rsidP="002A0956">
      <w:pPr>
        <w:pStyle w:val="a5"/>
        <w:spacing w:line="276" w:lineRule="auto"/>
        <w:jc w:val="right"/>
        <w:rPr>
          <w:rFonts w:ascii="Times New Roman" w:hAnsi="Times New Roman" w:cs="Times New Roman"/>
          <w:sz w:val="32"/>
          <w:szCs w:val="32"/>
          <w:lang w:val="ro-RO"/>
        </w:rPr>
      </w:pPr>
      <w:r w:rsidRPr="002A0956">
        <w:rPr>
          <w:rFonts w:ascii="Times New Roman" w:hAnsi="Times New Roman" w:cs="Times New Roman"/>
          <w:sz w:val="32"/>
          <w:szCs w:val="32"/>
          <w:lang w:val="ro-RO"/>
        </w:rPr>
        <w:t xml:space="preserve">Profesor: </w:t>
      </w:r>
      <w:r w:rsidRPr="002A0956">
        <w:rPr>
          <w:rFonts w:ascii="Times New Roman" w:hAnsi="Times New Roman" w:cs="Times New Roman"/>
          <w:b/>
          <w:sz w:val="32"/>
          <w:szCs w:val="32"/>
          <w:lang w:val="ro-RO"/>
        </w:rPr>
        <w:t>Pavel Cerbușca</w:t>
      </w:r>
      <w:r w:rsidRPr="002A0956">
        <w:rPr>
          <w:rFonts w:ascii="Times New Roman" w:hAnsi="Times New Roman" w:cs="Times New Roman"/>
          <w:sz w:val="32"/>
          <w:szCs w:val="32"/>
          <w:lang w:val="ro-RO"/>
        </w:rPr>
        <w:t>, doctor în pedagogie</w:t>
      </w:r>
    </w:p>
    <w:p w:rsidR="00905C0E" w:rsidRPr="002A0956" w:rsidRDefault="00594AD3" w:rsidP="002A0956">
      <w:pPr>
        <w:pStyle w:val="a5"/>
        <w:spacing w:line="276" w:lineRule="auto"/>
        <w:jc w:val="right"/>
        <w:rPr>
          <w:rFonts w:ascii="Times New Roman" w:hAnsi="Times New Roman" w:cs="Times New Roman"/>
          <w:sz w:val="32"/>
          <w:szCs w:val="32"/>
          <w:lang w:val="ro-RO"/>
        </w:rPr>
      </w:pPr>
      <w:r w:rsidRPr="002A0956">
        <w:rPr>
          <w:rFonts w:ascii="Times New Roman" w:hAnsi="Times New Roman" w:cs="Times New Roman"/>
          <w:sz w:val="32"/>
          <w:szCs w:val="32"/>
          <w:lang w:val="ro-RO"/>
        </w:rPr>
        <w:t xml:space="preserve">Coordonator: </w:t>
      </w:r>
      <w:r w:rsidRPr="002A0956">
        <w:rPr>
          <w:rFonts w:ascii="Times New Roman" w:hAnsi="Times New Roman" w:cs="Times New Roman"/>
          <w:b/>
          <w:sz w:val="32"/>
          <w:szCs w:val="32"/>
          <w:lang w:val="ro-RO"/>
        </w:rPr>
        <w:t>Liliana Condraticova</w:t>
      </w:r>
      <w:r w:rsidRPr="002A0956">
        <w:rPr>
          <w:rFonts w:ascii="Times New Roman" w:hAnsi="Times New Roman" w:cs="Times New Roman"/>
          <w:sz w:val="32"/>
          <w:szCs w:val="32"/>
          <w:lang w:val="ro-RO"/>
        </w:rPr>
        <w:t xml:space="preserve"> –</w:t>
      </w:r>
      <w:r w:rsidR="00905C0E" w:rsidRPr="002A0956">
        <w:rPr>
          <w:rFonts w:ascii="Times New Roman" w:hAnsi="Times New Roman" w:cs="Times New Roman"/>
          <w:sz w:val="32"/>
          <w:szCs w:val="32"/>
          <w:lang w:val="ro-RO"/>
        </w:rPr>
        <w:t xml:space="preserve"> dr. în studiul artelor, </w:t>
      </w:r>
    </w:p>
    <w:p w:rsidR="00594AD3" w:rsidRPr="002A0956" w:rsidRDefault="00905C0E" w:rsidP="002A0956">
      <w:pPr>
        <w:pStyle w:val="a5"/>
        <w:spacing w:line="276" w:lineRule="auto"/>
        <w:jc w:val="right"/>
        <w:rPr>
          <w:rFonts w:ascii="Times New Roman" w:hAnsi="Times New Roman" w:cs="Times New Roman"/>
          <w:sz w:val="32"/>
          <w:szCs w:val="32"/>
          <w:lang w:val="ro-RO"/>
        </w:rPr>
      </w:pPr>
      <w:r w:rsidRPr="002A0956">
        <w:rPr>
          <w:rFonts w:ascii="Times New Roman" w:hAnsi="Times New Roman" w:cs="Times New Roman"/>
          <w:sz w:val="32"/>
          <w:szCs w:val="32"/>
          <w:lang w:val="ro-RO"/>
        </w:rPr>
        <w:t xml:space="preserve">cercetător ştiinţific, coordonator al </w:t>
      </w:r>
      <w:r w:rsidR="00594AD3" w:rsidRPr="002A0956">
        <w:rPr>
          <w:rFonts w:ascii="Times New Roman" w:hAnsi="Times New Roman" w:cs="Times New Roman"/>
          <w:sz w:val="32"/>
          <w:szCs w:val="32"/>
          <w:lang w:val="ro-RO"/>
        </w:rPr>
        <w:t xml:space="preserve"> </w:t>
      </w:r>
    </w:p>
    <w:p w:rsidR="00594AD3" w:rsidRPr="002A0956" w:rsidRDefault="00594AD3" w:rsidP="002A0956">
      <w:pPr>
        <w:pStyle w:val="a5"/>
        <w:spacing w:line="276" w:lineRule="auto"/>
        <w:jc w:val="right"/>
        <w:rPr>
          <w:rFonts w:ascii="Times New Roman" w:hAnsi="Times New Roman" w:cs="Times New Roman"/>
          <w:sz w:val="32"/>
          <w:szCs w:val="32"/>
          <w:lang w:val="ro-RO"/>
        </w:rPr>
      </w:pPr>
      <w:r w:rsidRPr="002A0956">
        <w:rPr>
          <w:rFonts w:ascii="Times New Roman" w:hAnsi="Times New Roman" w:cs="Times New Roman"/>
          <w:sz w:val="32"/>
          <w:szCs w:val="32"/>
          <w:lang w:val="ro-RO"/>
        </w:rPr>
        <w:t xml:space="preserve"> Institutului Patrimoniului Cultural al AȘM</w:t>
      </w:r>
    </w:p>
    <w:p w:rsidR="0084010E" w:rsidRDefault="0084010E" w:rsidP="002A0956">
      <w:pPr>
        <w:pStyle w:val="a5"/>
        <w:spacing w:line="276" w:lineRule="auto"/>
        <w:jc w:val="both"/>
        <w:rPr>
          <w:rFonts w:ascii="Times New Roman" w:hAnsi="Times New Roman" w:cs="Times New Roman"/>
          <w:lang w:val="ro-RO"/>
        </w:rPr>
      </w:pPr>
    </w:p>
    <w:p w:rsidR="002A0956" w:rsidRPr="002A0956" w:rsidRDefault="002A0956" w:rsidP="002A0956">
      <w:pPr>
        <w:pStyle w:val="a5"/>
        <w:spacing w:line="276" w:lineRule="auto"/>
        <w:jc w:val="both"/>
        <w:rPr>
          <w:rFonts w:ascii="Times New Roman" w:hAnsi="Times New Roman" w:cs="Times New Roman"/>
          <w:lang w:val="ro-RO"/>
        </w:rPr>
      </w:pPr>
    </w:p>
    <w:p w:rsidR="0084010E" w:rsidRPr="002A0956" w:rsidRDefault="0084010E" w:rsidP="002A0956">
      <w:pPr>
        <w:pStyle w:val="a5"/>
        <w:spacing w:line="276" w:lineRule="auto"/>
        <w:jc w:val="both"/>
        <w:rPr>
          <w:rFonts w:ascii="Times New Roman" w:hAnsi="Times New Roman" w:cs="Times New Roman"/>
          <w:lang w:val="ro-RO"/>
        </w:rPr>
      </w:pPr>
    </w:p>
    <w:p w:rsidR="002A0956" w:rsidRPr="002A0956" w:rsidRDefault="002A0956" w:rsidP="002A0956">
      <w:pPr>
        <w:spacing w:after="0" w:line="360" w:lineRule="auto"/>
        <w:ind w:firstLine="709"/>
        <w:rPr>
          <w:rFonts w:ascii="Times New Roman" w:hAnsi="Times New Roman" w:cs="Times New Roman"/>
          <w:i/>
          <w:sz w:val="28"/>
          <w:lang w:val="en-US"/>
        </w:rPr>
      </w:pPr>
      <w:r w:rsidRPr="002A0956">
        <w:rPr>
          <w:rFonts w:ascii="Times New Roman" w:hAnsi="Times New Roman" w:cs="Times New Roman"/>
          <w:i/>
          <w:sz w:val="28"/>
          <w:lang w:val="en-US"/>
        </w:rPr>
        <w:t>Lucrarea este discutată și aprobată</w:t>
      </w:r>
    </w:p>
    <w:p w:rsidR="002A0956" w:rsidRPr="002A0956" w:rsidRDefault="002A0956" w:rsidP="002A0956">
      <w:pPr>
        <w:spacing w:after="0" w:line="360" w:lineRule="auto"/>
        <w:ind w:firstLine="709"/>
        <w:rPr>
          <w:rFonts w:ascii="Times New Roman" w:hAnsi="Times New Roman" w:cs="Times New Roman"/>
          <w:i/>
          <w:sz w:val="28"/>
          <w:lang w:val="en-US"/>
        </w:rPr>
      </w:pPr>
      <w:r w:rsidRPr="002A0956">
        <w:rPr>
          <w:rFonts w:ascii="Times New Roman" w:hAnsi="Times New Roman" w:cs="Times New Roman"/>
          <w:i/>
          <w:sz w:val="28"/>
          <w:lang w:val="en-US"/>
        </w:rPr>
        <w:t xml:space="preserve">la Consiliul Științific din </w:t>
      </w:r>
      <w:r>
        <w:rPr>
          <w:rFonts w:ascii="Times New Roman" w:hAnsi="Times New Roman" w:cs="Times New Roman"/>
          <w:i/>
          <w:sz w:val="28"/>
          <w:lang w:val="en-US"/>
        </w:rPr>
        <w:t>24</w:t>
      </w:r>
      <w:r w:rsidRPr="002A0956">
        <w:rPr>
          <w:rFonts w:ascii="Times New Roman" w:hAnsi="Times New Roman" w:cs="Times New Roman"/>
          <w:i/>
          <w:sz w:val="28"/>
          <w:lang w:val="en-US"/>
        </w:rPr>
        <w:t>.0</w:t>
      </w:r>
      <w:r>
        <w:rPr>
          <w:rFonts w:ascii="Times New Roman" w:hAnsi="Times New Roman" w:cs="Times New Roman"/>
          <w:i/>
          <w:sz w:val="28"/>
          <w:lang w:val="en-US"/>
        </w:rPr>
        <w:t>3</w:t>
      </w:r>
      <w:r w:rsidRPr="002A0956">
        <w:rPr>
          <w:rFonts w:ascii="Times New Roman" w:hAnsi="Times New Roman" w:cs="Times New Roman"/>
          <w:i/>
          <w:sz w:val="28"/>
          <w:lang w:val="en-US"/>
        </w:rPr>
        <w:t>.201</w:t>
      </w:r>
      <w:r>
        <w:rPr>
          <w:rFonts w:ascii="Times New Roman" w:hAnsi="Times New Roman" w:cs="Times New Roman"/>
          <w:i/>
          <w:sz w:val="28"/>
          <w:lang w:val="en-US"/>
        </w:rPr>
        <w:t>6</w:t>
      </w:r>
    </w:p>
    <w:p w:rsidR="008A27F2" w:rsidRPr="00F2285A" w:rsidRDefault="002A0956" w:rsidP="00F2285A">
      <w:pPr>
        <w:spacing w:after="0" w:line="360" w:lineRule="auto"/>
        <w:ind w:firstLine="709"/>
        <w:rPr>
          <w:rFonts w:ascii="Times New Roman" w:hAnsi="Times New Roman" w:cs="Times New Roman"/>
          <w:sz w:val="28"/>
          <w:lang w:val="en-US"/>
        </w:rPr>
      </w:pPr>
      <w:r w:rsidRPr="002A0956">
        <w:rPr>
          <w:rFonts w:ascii="Times New Roman" w:hAnsi="Times New Roman" w:cs="Times New Roman"/>
          <w:sz w:val="28"/>
          <w:lang w:val="en-US"/>
        </w:rPr>
        <w:t xml:space="preserve">Directorul liceului                     </w:t>
      </w:r>
      <w:proofErr w:type="gramStart"/>
      <w:r w:rsidR="00286149">
        <w:rPr>
          <w:rFonts w:ascii="Times New Roman" w:hAnsi="Times New Roman" w:cs="Times New Roman"/>
          <w:sz w:val="28"/>
          <w:lang w:val="en-US"/>
        </w:rPr>
        <w:t>P.Cerbușca</w:t>
      </w:r>
      <w:proofErr w:type="gramEnd"/>
    </w:p>
    <w:p w:rsidR="0084010E" w:rsidRPr="002A0956" w:rsidRDefault="0084010E" w:rsidP="002A0956">
      <w:pPr>
        <w:spacing w:after="0"/>
        <w:jc w:val="both"/>
        <w:rPr>
          <w:rFonts w:ascii="Times New Roman" w:hAnsi="Times New Roman" w:cs="Times New Roman"/>
          <w:sz w:val="24"/>
          <w:szCs w:val="24"/>
          <w:lang w:val="ro-RO"/>
        </w:rPr>
      </w:pPr>
    </w:p>
    <w:p w:rsidR="0084010E" w:rsidRPr="002A0956" w:rsidRDefault="0084010E" w:rsidP="002A0956">
      <w:pPr>
        <w:spacing w:after="0"/>
        <w:jc w:val="both"/>
        <w:rPr>
          <w:rFonts w:ascii="Times New Roman" w:hAnsi="Times New Roman" w:cs="Times New Roman"/>
          <w:sz w:val="24"/>
          <w:szCs w:val="24"/>
          <w:lang w:val="ro-RO"/>
        </w:rPr>
      </w:pPr>
    </w:p>
    <w:p w:rsidR="008A3B9A" w:rsidRPr="002A0956" w:rsidRDefault="00594AD3" w:rsidP="002A0956">
      <w:pPr>
        <w:spacing w:after="0"/>
        <w:jc w:val="center"/>
        <w:rPr>
          <w:rFonts w:ascii="Times New Roman" w:hAnsi="Times New Roman" w:cs="Times New Roman"/>
          <w:sz w:val="28"/>
          <w:szCs w:val="28"/>
          <w:lang w:val="ro-RO"/>
        </w:rPr>
      </w:pPr>
      <w:r w:rsidRPr="002A0956">
        <w:rPr>
          <w:rFonts w:ascii="Times New Roman" w:hAnsi="Times New Roman" w:cs="Times New Roman"/>
          <w:sz w:val="28"/>
          <w:szCs w:val="28"/>
          <w:lang w:val="ro-RO"/>
        </w:rPr>
        <w:t>Chișinău</w:t>
      </w:r>
      <w:bookmarkStart w:id="0" w:name="_GoBack"/>
      <w:bookmarkEnd w:id="0"/>
    </w:p>
    <w:p w:rsidR="00CF1647" w:rsidRPr="008A27F2" w:rsidRDefault="00CF1647" w:rsidP="008A27F2">
      <w:pPr>
        <w:spacing w:after="0"/>
        <w:jc w:val="both"/>
        <w:rPr>
          <w:rFonts w:ascii="Times New Roman" w:hAnsi="Times New Roman" w:cs="Times New Roman"/>
          <w:b/>
          <w:sz w:val="24"/>
          <w:szCs w:val="24"/>
          <w:lang w:val="ro-RO"/>
        </w:rPr>
      </w:pPr>
    </w:p>
    <w:p w:rsidR="00905C0E" w:rsidRPr="008A27F2" w:rsidRDefault="00905C0E" w:rsidP="008A27F2">
      <w:pPr>
        <w:spacing w:after="0"/>
        <w:jc w:val="both"/>
        <w:rPr>
          <w:rFonts w:ascii="Times New Roman" w:hAnsi="Times New Roman" w:cs="Times New Roman"/>
          <w:b/>
          <w:sz w:val="24"/>
          <w:szCs w:val="24"/>
          <w:lang w:val="ro-RO"/>
        </w:rPr>
      </w:pPr>
    </w:p>
    <w:p w:rsidR="00905C0E" w:rsidRPr="008A27F2" w:rsidRDefault="00905C0E" w:rsidP="008A27F2">
      <w:pPr>
        <w:spacing w:after="0"/>
        <w:jc w:val="both"/>
        <w:rPr>
          <w:rFonts w:ascii="Times New Roman" w:hAnsi="Times New Roman" w:cs="Times New Roman"/>
          <w:b/>
          <w:sz w:val="24"/>
          <w:szCs w:val="24"/>
          <w:lang w:val="ro-RO"/>
        </w:rPr>
      </w:pPr>
    </w:p>
    <w:p w:rsidR="00A0759B" w:rsidRPr="008A27F2" w:rsidRDefault="00594AD3" w:rsidP="008A27F2">
      <w:pPr>
        <w:spacing w:after="0"/>
        <w:jc w:val="center"/>
        <w:rPr>
          <w:rFonts w:ascii="Times New Roman" w:hAnsi="Times New Roman" w:cs="Times New Roman"/>
          <w:sz w:val="28"/>
          <w:szCs w:val="28"/>
          <w:lang w:val="ro-RO"/>
        </w:rPr>
      </w:pPr>
      <w:r w:rsidRPr="008A27F2">
        <w:rPr>
          <w:rFonts w:ascii="Times New Roman" w:hAnsi="Times New Roman" w:cs="Times New Roman"/>
          <w:b/>
          <w:sz w:val="28"/>
          <w:szCs w:val="28"/>
          <w:lang w:val="ro-RO"/>
        </w:rPr>
        <w:t>Cuprins</w:t>
      </w:r>
    </w:p>
    <w:p w:rsidR="00257CA8"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Introducere..................................................................................................................3</w:t>
      </w:r>
    </w:p>
    <w:p w:rsidR="008A27F2" w:rsidRPr="008A27F2" w:rsidRDefault="008A27F2" w:rsidP="008A27F2">
      <w:pPr>
        <w:spacing w:after="0"/>
        <w:jc w:val="both"/>
        <w:rPr>
          <w:rFonts w:ascii="Times New Roman" w:hAnsi="Times New Roman" w:cs="Times New Roman"/>
          <w:sz w:val="24"/>
          <w:szCs w:val="24"/>
          <w:u w:val="dotted"/>
          <w:lang w:val="ro-RO"/>
        </w:rPr>
      </w:pPr>
    </w:p>
    <w:p w:rsidR="00257CA8" w:rsidRPr="008A27F2"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Capitolul I. Specificul covorului tradițional</w:t>
      </w:r>
      <w:r w:rsidRPr="008A27F2">
        <w:rPr>
          <w:rFonts w:ascii="Times New Roman" w:hAnsi="Times New Roman" w:cs="Times New Roman"/>
          <w:sz w:val="24"/>
          <w:szCs w:val="24"/>
          <w:lang w:val="ro-RO"/>
        </w:rPr>
        <w:t>............................................................5</w:t>
      </w:r>
    </w:p>
    <w:p w:rsidR="00257CA8" w:rsidRPr="008A27F2" w:rsidRDefault="00257CA8" w:rsidP="008A27F2">
      <w:pPr>
        <w:pStyle w:val="a3"/>
        <w:numPr>
          <w:ilvl w:val="1"/>
          <w:numId w:val="38"/>
        </w:numPr>
        <w:spacing w:after="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File din istoria covorului</w:t>
      </w:r>
      <w:r w:rsidRPr="008A27F2">
        <w:rPr>
          <w:rFonts w:ascii="Times New Roman" w:hAnsi="Times New Roman" w:cs="Times New Roman"/>
          <w:sz w:val="24"/>
          <w:szCs w:val="24"/>
          <w:lang w:val="ro-RO"/>
        </w:rPr>
        <w:t>..............................................................5</w:t>
      </w:r>
    </w:p>
    <w:p w:rsidR="00257CA8" w:rsidRPr="008A27F2" w:rsidRDefault="00257CA8" w:rsidP="008A27F2">
      <w:pPr>
        <w:pStyle w:val="a3"/>
        <w:numPr>
          <w:ilvl w:val="1"/>
          <w:numId w:val="38"/>
        </w:numPr>
        <w:spacing w:after="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 xml:space="preserve">Ornamentica şi elemente de creare </w:t>
      </w:r>
      <w:r w:rsidRPr="008A27F2">
        <w:rPr>
          <w:rFonts w:ascii="Times New Roman" w:hAnsi="Times New Roman" w:cs="Times New Roman"/>
          <w:b/>
          <w:color w:val="000000" w:themeColor="text1"/>
          <w:sz w:val="24"/>
          <w:szCs w:val="24"/>
          <w:lang w:val="ro-RO"/>
        </w:rPr>
        <w:t>a</w:t>
      </w:r>
      <w:r w:rsidRPr="008A27F2">
        <w:rPr>
          <w:rFonts w:ascii="Times New Roman" w:hAnsi="Times New Roman" w:cs="Times New Roman"/>
          <w:b/>
          <w:color w:val="C0504D" w:themeColor="accent2"/>
          <w:sz w:val="24"/>
          <w:szCs w:val="24"/>
          <w:lang w:val="ro-RO"/>
        </w:rPr>
        <w:t xml:space="preserve"> </w:t>
      </w:r>
      <w:r w:rsidRPr="008A27F2">
        <w:rPr>
          <w:rFonts w:ascii="Times New Roman" w:hAnsi="Times New Roman" w:cs="Times New Roman"/>
          <w:b/>
          <w:sz w:val="24"/>
          <w:szCs w:val="24"/>
          <w:lang w:val="ro-RO"/>
        </w:rPr>
        <w:t>covorului</w:t>
      </w:r>
      <w:r w:rsidRPr="008A27F2">
        <w:rPr>
          <w:rFonts w:ascii="Times New Roman" w:hAnsi="Times New Roman" w:cs="Times New Roman"/>
          <w:sz w:val="24"/>
          <w:szCs w:val="24"/>
          <w:lang w:val="ro-RO"/>
        </w:rPr>
        <w:t xml:space="preserve"> ........................5</w:t>
      </w:r>
    </w:p>
    <w:p w:rsidR="00257CA8" w:rsidRPr="008A27F2" w:rsidRDefault="00257CA8" w:rsidP="008A27F2">
      <w:pPr>
        <w:pStyle w:val="a3"/>
        <w:numPr>
          <w:ilvl w:val="2"/>
          <w:numId w:val="38"/>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Figurile geometrice ........................................6</w:t>
      </w:r>
    </w:p>
    <w:p w:rsidR="00257CA8" w:rsidRPr="008A27F2" w:rsidRDefault="00257CA8" w:rsidP="008A27F2">
      <w:pPr>
        <w:pStyle w:val="a3"/>
        <w:numPr>
          <w:ilvl w:val="2"/>
          <w:numId w:val="38"/>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Elemente vegetale ..........................................8</w:t>
      </w:r>
    </w:p>
    <w:p w:rsidR="00257CA8" w:rsidRPr="008A27F2" w:rsidRDefault="00257CA8" w:rsidP="008A27F2">
      <w:pPr>
        <w:pStyle w:val="a3"/>
        <w:numPr>
          <w:ilvl w:val="2"/>
          <w:numId w:val="38"/>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Ornamente antropomorfe ...............................9</w:t>
      </w:r>
    </w:p>
    <w:p w:rsidR="00257CA8" w:rsidRPr="008A27F2" w:rsidRDefault="00577A3D" w:rsidP="008A27F2">
      <w:pPr>
        <w:pStyle w:val="a3"/>
        <w:numPr>
          <w:ilvl w:val="2"/>
          <w:numId w:val="38"/>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Ornamente zoomorfe</w:t>
      </w:r>
      <w:r w:rsidR="00257CA8" w:rsidRPr="008A27F2">
        <w:rPr>
          <w:rFonts w:ascii="Times New Roman" w:hAnsi="Times New Roman" w:cs="Times New Roman"/>
          <w:sz w:val="24"/>
          <w:szCs w:val="24"/>
          <w:lang w:val="ro-RO"/>
        </w:rPr>
        <w:t xml:space="preserve"> ş</w:t>
      </w:r>
      <w:r w:rsidRPr="008A27F2">
        <w:rPr>
          <w:rFonts w:ascii="Times New Roman" w:hAnsi="Times New Roman" w:cs="Times New Roman"/>
          <w:sz w:val="24"/>
          <w:szCs w:val="24"/>
          <w:lang w:val="ro-RO"/>
        </w:rPr>
        <w:t>i avicole ...................</w:t>
      </w:r>
      <w:r w:rsidR="00257CA8" w:rsidRPr="008A27F2">
        <w:rPr>
          <w:rFonts w:ascii="Times New Roman" w:hAnsi="Times New Roman" w:cs="Times New Roman"/>
          <w:sz w:val="24"/>
          <w:szCs w:val="24"/>
          <w:lang w:val="ro-RO"/>
        </w:rPr>
        <w:t>10</w:t>
      </w:r>
    </w:p>
    <w:p w:rsidR="00257CA8" w:rsidRPr="008A27F2" w:rsidRDefault="00257CA8" w:rsidP="008A27F2">
      <w:pPr>
        <w:pStyle w:val="a3"/>
        <w:numPr>
          <w:ilvl w:val="1"/>
          <w:numId w:val="38"/>
        </w:numPr>
        <w:spacing w:after="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Coloristica covorului </w:t>
      </w:r>
      <w:r w:rsidRPr="008A27F2">
        <w:rPr>
          <w:rFonts w:ascii="Times New Roman" w:hAnsi="Times New Roman" w:cs="Times New Roman"/>
          <w:sz w:val="24"/>
          <w:szCs w:val="24"/>
          <w:lang w:val="ro-RO"/>
        </w:rPr>
        <w:t>.................................................................10</w:t>
      </w:r>
      <w:r w:rsidRPr="008A27F2">
        <w:rPr>
          <w:rFonts w:ascii="Times New Roman" w:hAnsi="Times New Roman" w:cs="Times New Roman"/>
          <w:b/>
          <w:sz w:val="24"/>
          <w:szCs w:val="24"/>
          <w:lang w:val="ro-RO"/>
        </w:rPr>
        <w:t xml:space="preserve"> </w:t>
      </w:r>
    </w:p>
    <w:p w:rsidR="00257CA8" w:rsidRPr="008A27F2" w:rsidRDefault="00257CA8" w:rsidP="008A27F2">
      <w:pPr>
        <w:pStyle w:val="a3"/>
        <w:spacing w:after="0"/>
        <w:ind w:left="2160"/>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24"/>
          <w:szCs w:val="24"/>
          <w:lang w:val="ro-RO"/>
        </w:rPr>
        <w:t>1.3.1. Plante tinctoriale şi nuanţe ...........................................11</w:t>
      </w:r>
    </w:p>
    <w:p w:rsidR="00257CA8" w:rsidRPr="008A27F2" w:rsidRDefault="00257CA8" w:rsidP="008A27F2">
      <w:pPr>
        <w:pStyle w:val="a3"/>
        <w:spacing w:after="0"/>
        <w:ind w:left="2160"/>
        <w:jc w:val="both"/>
        <w:rPr>
          <w:rFonts w:ascii="Times New Roman" w:hAnsi="Times New Roman" w:cs="Times New Roman"/>
          <w:sz w:val="24"/>
          <w:szCs w:val="24"/>
          <w:lang w:val="ro-RO"/>
        </w:rPr>
      </w:pPr>
      <w:r w:rsidRPr="008A27F2">
        <w:rPr>
          <w:rFonts w:ascii="Times New Roman" w:hAnsi="Times New Roman" w:cs="Times New Roman"/>
          <w:color w:val="000000" w:themeColor="text1"/>
          <w:sz w:val="24"/>
          <w:szCs w:val="24"/>
          <w:lang w:val="ro-RO"/>
        </w:rPr>
        <w:t>1.3.2.</w:t>
      </w:r>
      <w:r w:rsidRPr="008A27F2">
        <w:rPr>
          <w:rFonts w:ascii="Times New Roman" w:hAnsi="Times New Roman" w:cs="Times New Roman"/>
          <w:sz w:val="24"/>
          <w:szCs w:val="24"/>
          <w:lang w:val="ro-RO"/>
        </w:rPr>
        <w:t xml:space="preserve"> Obţinerea coloranţilor ..................................................11</w:t>
      </w:r>
    </w:p>
    <w:p w:rsidR="00257CA8" w:rsidRPr="008A27F2" w:rsidRDefault="00257CA8" w:rsidP="008A27F2">
      <w:pPr>
        <w:pStyle w:val="a3"/>
        <w:numPr>
          <w:ilvl w:val="1"/>
          <w:numId w:val="38"/>
        </w:numPr>
        <w:spacing w:after="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Ustensile folosite la ţesere manuală  și industrială </w:t>
      </w:r>
      <w:r w:rsidRPr="008A27F2">
        <w:rPr>
          <w:rFonts w:ascii="Times New Roman" w:hAnsi="Times New Roman" w:cs="Times New Roman"/>
          <w:sz w:val="24"/>
          <w:szCs w:val="24"/>
          <w:lang w:val="ro-RO"/>
        </w:rPr>
        <w:t>..................12</w:t>
      </w:r>
    </w:p>
    <w:p w:rsidR="00257CA8" w:rsidRPr="008A27F2"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 xml:space="preserve">                       1.5</w:t>
      </w:r>
      <w:r w:rsidRPr="008A27F2">
        <w:rPr>
          <w:rFonts w:ascii="Times New Roman" w:hAnsi="Times New Roman" w:cs="Times New Roman"/>
          <w:sz w:val="24"/>
          <w:szCs w:val="24"/>
          <w:lang w:val="ro-RO"/>
        </w:rPr>
        <w:t xml:space="preserve"> </w:t>
      </w:r>
      <w:r w:rsidRPr="008A27F2">
        <w:rPr>
          <w:rFonts w:ascii="Times New Roman" w:hAnsi="Times New Roman" w:cs="Times New Roman"/>
          <w:b/>
          <w:sz w:val="24"/>
          <w:szCs w:val="24"/>
          <w:lang w:val="ro-RO"/>
        </w:rPr>
        <w:t>Clasificarea şi utilizarea covoarelor</w:t>
      </w:r>
      <w:r w:rsidRPr="008A27F2">
        <w:rPr>
          <w:rFonts w:ascii="Times New Roman" w:hAnsi="Times New Roman" w:cs="Times New Roman"/>
          <w:sz w:val="24"/>
          <w:szCs w:val="24"/>
          <w:lang w:val="ro-RO"/>
        </w:rPr>
        <w:t xml:space="preserve"> ..........................................16              </w:t>
      </w:r>
    </w:p>
    <w:p w:rsidR="00257CA8" w:rsidRPr="008A27F2"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 xml:space="preserve">                       1.6</w:t>
      </w:r>
      <w:r w:rsidRPr="008A27F2">
        <w:rPr>
          <w:rFonts w:ascii="Times New Roman" w:hAnsi="Times New Roman" w:cs="Times New Roman"/>
          <w:sz w:val="24"/>
          <w:szCs w:val="24"/>
          <w:lang w:val="ro-RO"/>
        </w:rPr>
        <w:t xml:space="preserve"> </w:t>
      </w:r>
      <w:r w:rsidRPr="008A27F2">
        <w:rPr>
          <w:rFonts w:ascii="Times New Roman" w:hAnsi="Times New Roman" w:cs="Times New Roman"/>
          <w:b/>
          <w:sz w:val="24"/>
          <w:szCs w:val="24"/>
          <w:lang w:val="ro-RO"/>
        </w:rPr>
        <w:t xml:space="preserve">Tapiserie şi Inovaţie </w:t>
      </w:r>
      <w:r w:rsidRPr="008A27F2">
        <w:rPr>
          <w:rFonts w:ascii="Times New Roman" w:hAnsi="Times New Roman" w:cs="Times New Roman"/>
          <w:sz w:val="24"/>
          <w:szCs w:val="24"/>
          <w:lang w:val="ro-RO"/>
        </w:rPr>
        <w:t>....................................................................1</w:t>
      </w:r>
      <w:r w:rsidR="0023070B" w:rsidRPr="008A27F2">
        <w:rPr>
          <w:rFonts w:ascii="Times New Roman" w:hAnsi="Times New Roman" w:cs="Times New Roman"/>
          <w:sz w:val="24"/>
          <w:szCs w:val="24"/>
          <w:lang w:val="ro-RO"/>
        </w:rPr>
        <w:t>7</w:t>
      </w:r>
    </w:p>
    <w:p w:rsidR="00257CA8" w:rsidRPr="008A27F2"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p>
    <w:p w:rsidR="00257CA8" w:rsidRPr="008A27F2" w:rsidRDefault="00257CA8" w:rsidP="008A27F2">
      <w:pPr>
        <w:spacing w:after="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Capitolul II. Tradiția țeserii covoarelor în spațiul basarabean</w:t>
      </w:r>
      <w:r w:rsidRPr="008A27F2">
        <w:rPr>
          <w:rFonts w:ascii="Times New Roman" w:hAnsi="Times New Roman" w:cs="Times New Roman"/>
          <w:sz w:val="24"/>
          <w:szCs w:val="24"/>
          <w:lang w:val="ro-RO"/>
        </w:rPr>
        <w:t>............................19</w:t>
      </w:r>
    </w:p>
    <w:p w:rsidR="00905C0E" w:rsidRPr="008A27F2" w:rsidRDefault="00257CA8" w:rsidP="008A27F2">
      <w:pPr>
        <w:pStyle w:val="a3"/>
        <w:numPr>
          <w:ilvl w:val="1"/>
          <w:numId w:val="31"/>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Inter</w:t>
      </w:r>
      <w:r w:rsidR="00905C0E" w:rsidRPr="008A27F2">
        <w:rPr>
          <w:rFonts w:ascii="Times New Roman" w:hAnsi="Times New Roman" w:cs="Times New Roman"/>
          <w:sz w:val="24"/>
          <w:szCs w:val="24"/>
          <w:lang w:val="ro-RO"/>
        </w:rPr>
        <w:t xml:space="preserve">vievarea locuitoarelor satului </w:t>
      </w:r>
      <w:r w:rsidRPr="008A27F2">
        <w:rPr>
          <w:rFonts w:ascii="Times New Roman" w:hAnsi="Times New Roman" w:cs="Times New Roman"/>
          <w:sz w:val="24"/>
          <w:szCs w:val="24"/>
          <w:lang w:val="ro-RO"/>
        </w:rPr>
        <w:t>Cuizăuca</w:t>
      </w:r>
      <w:r w:rsidR="00905C0E" w:rsidRPr="008A27F2">
        <w:rPr>
          <w:rFonts w:ascii="Times New Roman" w:hAnsi="Times New Roman" w:cs="Times New Roman"/>
          <w:sz w:val="24"/>
          <w:szCs w:val="24"/>
          <w:lang w:val="ro-RO"/>
        </w:rPr>
        <w:t xml:space="preserve">, raionul Rezina </w:t>
      </w:r>
      <w:r w:rsidRPr="008A27F2">
        <w:rPr>
          <w:rFonts w:ascii="Times New Roman" w:hAnsi="Times New Roman" w:cs="Times New Roman"/>
          <w:sz w:val="24"/>
          <w:szCs w:val="24"/>
          <w:lang w:val="ro-RO"/>
        </w:rPr>
        <w:t xml:space="preserve">: Odobescu </w:t>
      </w:r>
    </w:p>
    <w:p w:rsidR="00257CA8" w:rsidRPr="008A27F2" w:rsidRDefault="00257CA8" w:rsidP="008A27F2">
      <w:pPr>
        <w:pStyle w:val="a3"/>
        <w:spacing w:after="0"/>
        <w:ind w:left="108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Serafima </w:t>
      </w:r>
      <w:r w:rsidR="00905C0E" w:rsidRPr="008A27F2">
        <w:rPr>
          <w:rFonts w:ascii="Times New Roman" w:hAnsi="Times New Roman" w:cs="Times New Roman"/>
          <w:sz w:val="24"/>
          <w:szCs w:val="24"/>
          <w:lang w:val="ro-RO"/>
        </w:rPr>
        <w:t>şi Elena Gardanciuc-</w:t>
      </w:r>
      <w:r w:rsidRPr="008A27F2">
        <w:rPr>
          <w:rFonts w:ascii="Times New Roman" w:hAnsi="Times New Roman" w:cs="Times New Roman"/>
          <w:sz w:val="24"/>
          <w:szCs w:val="24"/>
          <w:lang w:val="ro-RO"/>
        </w:rPr>
        <w:t>Bulai despre ţeserea covoa</w:t>
      </w:r>
      <w:r w:rsidR="00757498" w:rsidRPr="008A27F2">
        <w:rPr>
          <w:rFonts w:ascii="Times New Roman" w:hAnsi="Times New Roman" w:cs="Times New Roman"/>
          <w:sz w:val="24"/>
          <w:szCs w:val="24"/>
          <w:lang w:val="ro-RO"/>
        </w:rPr>
        <w:t>relor ..............</w:t>
      </w:r>
      <w:r w:rsidRPr="008A27F2">
        <w:rPr>
          <w:rFonts w:ascii="Times New Roman" w:hAnsi="Times New Roman" w:cs="Times New Roman"/>
          <w:sz w:val="24"/>
          <w:szCs w:val="24"/>
          <w:lang w:val="ro-RO"/>
        </w:rPr>
        <w:t>.19</w:t>
      </w:r>
    </w:p>
    <w:p w:rsidR="00257CA8" w:rsidRPr="008A27F2" w:rsidRDefault="00257CA8" w:rsidP="008A27F2">
      <w:pPr>
        <w:pStyle w:val="a3"/>
        <w:numPr>
          <w:ilvl w:val="1"/>
          <w:numId w:val="31"/>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Instalarea stativelor şi ţeserea unui covor de tip păretar </w:t>
      </w:r>
    </w:p>
    <w:p w:rsidR="00257CA8" w:rsidRPr="008A27F2" w:rsidRDefault="00905C0E" w:rsidP="008A27F2">
      <w:pPr>
        <w:pStyle w:val="a3"/>
        <w:spacing w:after="0"/>
        <w:ind w:left="108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împreună cu Elena Gardanciuc - </w:t>
      </w:r>
      <w:r w:rsidR="00257CA8" w:rsidRPr="008A27F2">
        <w:rPr>
          <w:rFonts w:ascii="Times New Roman" w:hAnsi="Times New Roman" w:cs="Times New Roman"/>
          <w:sz w:val="24"/>
          <w:szCs w:val="24"/>
          <w:lang w:val="ro-RO"/>
        </w:rPr>
        <w:t>Bulai ....................................................20</w:t>
      </w:r>
    </w:p>
    <w:p w:rsidR="00257CA8" w:rsidRPr="008A27F2" w:rsidRDefault="00257CA8" w:rsidP="008A27F2">
      <w:pPr>
        <w:pStyle w:val="a3"/>
        <w:spacing w:after="0"/>
        <w:jc w:val="both"/>
        <w:rPr>
          <w:rFonts w:ascii="Times New Roman" w:hAnsi="Times New Roman" w:cs="Times New Roman"/>
          <w:sz w:val="24"/>
          <w:szCs w:val="24"/>
          <w:lang w:val="ro-RO"/>
        </w:rPr>
      </w:pPr>
    </w:p>
    <w:p w:rsidR="00257CA8"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Concluzii ....................................................................................................................24</w:t>
      </w:r>
    </w:p>
    <w:p w:rsidR="008A27F2" w:rsidRPr="008A27F2" w:rsidRDefault="008A27F2" w:rsidP="008A27F2">
      <w:pPr>
        <w:spacing w:after="0"/>
        <w:jc w:val="both"/>
        <w:rPr>
          <w:rFonts w:ascii="Times New Roman" w:hAnsi="Times New Roman" w:cs="Times New Roman"/>
          <w:sz w:val="24"/>
          <w:szCs w:val="24"/>
          <w:lang w:val="ro-RO"/>
        </w:rPr>
      </w:pPr>
    </w:p>
    <w:p w:rsidR="00257CA8"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Bibliografie ................................................................................................................25</w:t>
      </w:r>
    </w:p>
    <w:p w:rsidR="008A27F2" w:rsidRPr="008A27F2" w:rsidRDefault="008A27F2" w:rsidP="008A27F2">
      <w:pPr>
        <w:spacing w:after="0"/>
        <w:jc w:val="both"/>
        <w:rPr>
          <w:rFonts w:ascii="Times New Roman" w:hAnsi="Times New Roman" w:cs="Times New Roman"/>
          <w:sz w:val="24"/>
          <w:szCs w:val="24"/>
          <w:lang w:val="ro-RO"/>
        </w:rPr>
      </w:pPr>
    </w:p>
    <w:p w:rsidR="00257CA8" w:rsidRPr="008A27F2" w:rsidRDefault="00257CA8"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Anexe .........................................................................................................................26</w:t>
      </w:r>
    </w:p>
    <w:p w:rsidR="00257CA8" w:rsidRPr="008A27F2" w:rsidRDefault="00257CA8" w:rsidP="008A27F2">
      <w:pPr>
        <w:pStyle w:val="a3"/>
        <w:spacing w:after="0"/>
        <w:jc w:val="both"/>
        <w:rPr>
          <w:rFonts w:ascii="Times New Roman" w:hAnsi="Times New Roman" w:cs="Times New Roman"/>
          <w:sz w:val="24"/>
          <w:szCs w:val="24"/>
          <w:lang w:val="ro-RO"/>
        </w:rPr>
      </w:pPr>
    </w:p>
    <w:p w:rsidR="00257CA8" w:rsidRPr="008A27F2" w:rsidRDefault="00257CA8" w:rsidP="008A27F2">
      <w:pPr>
        <w:spacing w:after="0"/>
        <w:jc w:val="both"/>
        <w:rPr>
          <w:rFonts w:ascii="Times New Roman" w:hAnsi="Times New Roman" w:cs="Times New Roman"/>
          <w:sz w:val="24"/>
          <w:szCs w:val="24"/>
          <w:lang w:val="ro-RO"/>
        </w:rPr>
      </w:pPr>
    </w:p>
    <w:p w:rsidR="00A0759B" w:rsidRPr="008A27F2" w:rsidRDefault="00A0759B" w:rsidP="008A27F2">
      <w:pPr>
        <w:pStyle w:val="a3"/>
        <w:spacing w:after="0"/>
        <w:jc w:val="both"/>
        <w:rPr>
          <w:rFonts w:ascii="Times New Roman" w:hAnsi="Times New Roman" w:cs="Times New Roman"/>
          <w:sz w:val="24"/>
          <w:szCs w:val="24"/>
          <w:lang w:val="ro-RO"/>
        </w:rPr>
      </w:pPr>
    </w:p>
    <w:p w:rsidR="00A0759B" w:rsidRPr="008A27F2" w:rsidRDefault="00A0759B" w:rsidP="008A27F2">
      <w:pPr>
        <w:spacing w:after="0"/>
        <w:jc w:val="both"/>
        <w:rPr>
          <w:rFonts w:ascii="Times New Roman" w:hAnsi="Times New Roman" w:cs="Times New Roman"/>
          <w:sz w:val="24"/>
          <w:szCs w:val="24"/>
          <w:lang w:val="ro-RO"/>
        </w:rPr>
      </w:pPr>
    </w:p>
    <w:p w:rsidR="00A0759B" w:rsidRPr="008A27F2" w:rsidRDefault="00A0759B" w:rsidP="008A27F2">
      <w:pPr>
        <w:spacing w:after="0"/>
        <w:jc w:val="both"/>
        <w:rPr>
          <w:rFonts w:ascii="Times New Roman" w:hAnsi="Times New Roman" w:cs="Times New Roman"/>
          <w:sz w:val="24"/>
          <w:szCs w:val="24"/>
          <w:lang w:val="ro-RO"/>
        </w:rPr>
      </w:pPr>
    </w:p>
    <w:p w:rsidR="00A0759B" w:rsidRPr="008A27F2" w:rsidRDefault="00A0759B" w:rsidP="008A27F2">
      <w:pPr>
        <w:spacing w:after="0"/>
        <w:jc w:val="both"/>
        <w:rPr>
          <w:rFonts w:ascii="Times New Roman" w:hAnsi="Times New Roman" w:cs="Times New Roman"/>
          <w:sz w:val="24"/>
          <w:szCs w:val="24"/>
          <w:lang w:val="ro-RO"/>
        </w:rPr>
      </w:pPr>
    </w:p>
    <w:p w:rsidR="00A0759B" w:rsidRPr="008A27F2" w:rsidRDefault="00A0759B" w:rsidP="008A27F2">
      <w:pPr>
        <w:spacing w:after="0"/>
        <w:jc w:val="both"/>
        <w:rPr>
          <w:rFonts w:ascii="Times New Roman" w:hAnsi="Times New Roman" w:cs="Times New Roman"/>
          <w:sz w:val="24"/>
          <w:szCs w:val="24"/>
          <w:lang w:val="ro-RO"/>
        </w:rPr>
      </w:pPr>
    </w:p>
    <w:p w:rsidR="008A3B9A" w:rsidRDefault="008A3B9A" w:rsidP="008A27F2">
      <w:pPr>
        <w:spacing w:after="0"/>
        <w:jc w:val="both"/>
        <w:rPr>
          <w:rFonts w:ascii="Times New Roman" w:hAnsi="Times New Roman" w:cs="Times New Roman"/>
          <w:b/>
          <w:sz w:val="28"/>
          <w:szCs w:val="24"/>
          <w:lang w:val="ro-RO"/>
        </w:rPr>
      </w:pPr>
    </w:p>
    <w:p w:rsidR="008A27F2" w:rsidRDefault="008A27F2" w:rsidP="008A27F2">
      <w:pPr>
        <w:spacing w:after="0"/>
        <w:jc w:val="both"/>
        <w:rPr>
          <w:rFonts w:ascii="Times New Roman" w:hAnsi="Times New Roman" w:cs="Times New Roman"/>
          <w:b/>
          <w:sz w:val="28"/>
          <w:szCs w:val="24"/>
          <w:lang w:val="ro-RO"/>
        </w:rPr>
      </w:pPr>
    </w:p>
    <w:p w:rsidR="008A27F2" w:rsidRDefault="008A27F2" w:rsidP="008A27F2">
      <w:pPr>
        <w:spacing w:after="0"/>
        <w:jc w:val="both"/>
        <w:rPr>
          <w:rFonts w:ascii="Times New Roman" w:hAnsi="Times New Roman" w:cs="Times New Roman"/>
          <w:b/>
          <w:sz w:val="28"/>
          <w:szCs w:val="24"/>
          <w:lang w:val="ro-RO"/>
        </w:rPr>
      </w:pPr>
    </w:p>
    <w:p w:rsidR="008A27F2" w:rsidRDefault="008A27F2" w:rsidP="008A27F2">
      <w:pPr>
        <w:spacing w:after="0"/>
        <w:jc w:val="both"/>
        <w:rPr>
          <w:rFonts w:ascii="Times New Roman" w:hAnsi="Times New Roman" w:cs="Times New Roman"/>
          <w:b/>
          <w:sz w:val="28"/>
          <w:szCs w:val="24"/>
          <w:lang w:val="ro-RO"/>
        </w:rPr>
      </w:pPr>
    </w:p>
    <w:p w:rsidR="008A27F2" w:rsidRDefault="008A27F2" w:rsidP="008A27F2">
      <w:pPr>
        <w:spacing w:after="0"/>
        <w:jc w:val="both"/>
        <w:rPr>
          <w:rFonts w:ascii="Times New Roman" w:hAnsi="Times New Roman" w:cs="Times New Roman"/>
          <w:b/>
          <w:sz w:val="28"/>
          <w:szCs w:val="24"/>
          <w:lang w:val="ro-RO"/>
        </w:rPr>
      </w:pPr>
    </w:p>
    <w:p w:rsidR="008A27F2" w:rsidRPr="008A27F2" w:rsidRDefault="008A27F2" w:rsidP="008A27F2">
      <w:pPr>
        <w:spacing w:after="0"/>
        <w:jc w:val="both"/>
        <w:rPr>
          <w:rFonts w:ascii="Times New Roman" w:hAnsi="Times New Roman" w:cs="Times New Roman"/>
          <w:b/>
          <w:sz w:val="28"/>
          <w:szCs w:val="24"/>
          <w:lang w:val="ro-RO"/>
        </w:rPr>
      </w:pPr>
    </w:p>
    <w:p w:rsidR="00CF1647" w:rsidRDefault="004666A3" w:rsidP="008A27F2">
      <w:pPr>
        <w:spacing w:after="0"/>
        <w:jc w:val="center"/>
        <w:rPr>
          <w:rFonts w:ascii="Times New Roman" w:hAnsi="Times New Roman" w:cs="Times New Roman"/>
          <w:b/>
          <w:sz w:val="28"/>
          <w:szCs w:val="24"/>
          <w:lang w:val="ro-RO"/>
        </w:rPr>
      </w:pPr>
      <w:r w:rsidRPr="008A27F2">
        <w:rPr>
          <w:rFonts w:ascii="Times New Roman" w:hAnsi="Times New Roman" w:cs="Times New Roman"/>
          <w:b/>
          <w:sz w:val="28"/>
          <w:szCs w:val="24"/>
          <w:lang w:val="ro-RO"/>
        </w:rPr>
        <w:lastRenderedPageBreak/>
        <w:t>Introducere</w:t>
      </w:r>
    </w:p>
    <w:p w:rsidR="008A27F2" w:rsidRPr="008A27F2" w:rsidRDefault="008A27F2" w:rsidP="008A27F2">
      <w:pPr>
        <w:spacing w:after="0"/>
        <w:jc w:val="both"/>
        <w:rPr>
          <w:rFonts w:ascii="Times New Roman" w:hAnsi="Times New Roman" w:cs="Times New Roman"/>
          <w:b/>
          <w:sz w:val="28"/>
          <w:szCs w:val="24"/>
          <w:lang w:val="ro-RO"/>
        </w:rPr>
      </w:pPr>
    </w:p>
    <w:p w:rsidR="008A27F2" w:rsidRPr="008A27F2" w:rsidRDefault="004666A3" w:rsidP="008A27F2">
      <w:pPr>
        <w:spacing w:after="0"/>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b/>
          <w:color w:val="000000" w:themeColor="text1"/>
          <w:sz w:val="24"/>
          <w:szCs w:val="24"/>
          <w:lang w:val="ro-RO"/>
        </w:rPr>
        <w:t>Actualitatea</w:t>
      </w:r>
      <w:r w:rsidR="003D15AE" w:rsidRPr="008A27F2">
        <w:rPr>
          <w:rFonts w:ascii="Times New Roman" w:hAnsi="Times New Roman" w:cs="Times New Roman"/>
          <w:b/>
          <w:color w:val="000000" w:themeColor="text1"/>
          <w:sz w:val="24"/>
          <w:szCs w:val="24"/>
          <w:lang w:val="ro-RO"/>
        </w:rPr>
        <w:t xml:space="preserve"> </w:t>
      </w:r>
      <w:r w:rsidR="00CF1647" w:rsidRPr="008A27F2">
        <w:rPr>
          <w:rFonts w:ascii="Times New Roman" w:hAnsi="Times New Roman" w:cs="Times New Roman"/>
          <w:b/>
          <w:color w:val="000000" w:themeColor="text1"/>
          <w:sz w:val="24"/>
          <w:szCs w:val="24"/>
          <w:lang w:val="ro-RO"/>
        </w:rPr>
        <w:t>temei</w:t>
      </w:r>
      <w:r w:rsidR="00CF1647" w:rsidRPr="008A27F2">
        <w:rPr>
          <w:rFonts w:ascii="Times New Roman" w:hAnsi="Times New Roman" w:cs="Times New Roman"/>
          <w:color w:val="000000" w:themeColor="text1"/>
          <w:sz w:val="24"/>
          <w:szCs w:val="24"/>
          <w:lang w:val="ro-RO"/>
        </w:rPr>
        <w:t>.</w:t>
      </w:r>
      <w:r w:rsidR="00CF1647" w:rsidRPr="008A27F2">
        <w:rPr>
          <w:rFonts w:ascii="Times New Roman" w:hAnsi="Times New Roman" w:cs="Times New Roman"/>
          <w:b/>
          <w:color w:val="000000" w:themeColor="text1"/>
          <w:sz w:val="24"/>
          <w:szCs w:val="24"/>
          <w:lang w:val="ro-RO"/>
        </w:rPr>
        <w:t xml:space="preserve"> </w:t>
      </w:r>
      <w:r w:rsidR="002A0956" w:rsidRPr="002A0956">
        <w:rPr>
          <w:rFonts w:ascii="Times New Roman" w:hAnsi="Times New Roman" w:cs="Times New Roman"/>
          <w:color w:val="000000" w:themeColor="text1"/>
          <w:sz w:val="24"/>
          <w:szCs w:val="24"/>
          <w:lang w:val="ro-RO"/>
        </w:rPr>
        <w:t xml:space="preserve">În ultimul timp este tot mai răspândită tentația de a studia trecutul și de a pune în valoare elementele tradiționale ale neamului. </w:t>
      </w:r>
      <w:r w:rsidR="00492E86" w:rsidRPr="008A27F2">
        <w:rPr>
          <w:rFonts w:ascii="Times New Roman" w:hAnsi="Times New Roman" w:cs="Times New Roman"/>
          <w:color w:val="000000" w:themeColor="text1"/>
          <w:sz w:val="24"/>
          <w:szCs w:val="24"/>
          <w:lang w:val="ro-RO"/>
        </w:rPr>
        <w:t xml:space="preserve">Prezenţa covoarelor în viaţa noastră o datorăm </w:t>
      </w:r>
      <w:r w:rsidR="00B46B76" w:rsidRPr="008A27F2">
        <w:rPr>
          <w:rFonts w:ascii="Times New Roman" w:hAnsi="Times New Roman" w:cs="Times New Roman"/>
          <w:color w:val="000000" w:themeColor="text1"/>
          <w:sz w:val="24"/>
          <w:szCs w:val="24"/>
          <w:lang w:val="ro-RO"/>
        </w:rPr>
        <w:t xml:space="preserve">strămoşilor </w:t>
      </w:r>
      <w:r w:rsidR="00492E86" w:rsidRPr="008A27F2">
        <w:rPr>
          <w:rFonts w:ascii="Times New Roman" w:hAnsi="Times New Roman" w:cs="Times New Roman"/>
          <w:color w:val="000000" w:themeColor="text1"/>
          <w:sz w:val="24"/>
          <w:szCs w:val="24"/>
          <w:lang w:val="ro-RO"/>
        </w:rPr>
        <w:t>care au trasformat ţeserea într-o adevărată artă. Fapt</w:t>
      </w:r>
      <w:r w:rsidR="00B360EB" w:rsidRPr="008A27F2">
        <w:rPr>
          <w:rFonts w:ascii="Times New Roman" w:hAnsi="Times New Roman" w:cs="Times New Roman"/>
          <w:color w:val="000000" w:themeColor="text1"/>
          <w:sz w:val="24"/>
          <w:szCs w:val="24"/>
          <w:lang w:val="ro-RO"/>
        </w:rPr>
        <w:t>ul că se intensifică nostalgia asupra</w:t>
      </w:r>
      <w:r w:rsidR="00492E86" w:rsidRPr="008A27F2">
        <w:rPr>
          <w:rFonts w:ascii="Times New Roman" w:hAnsi="Times New Roman" w:cs="Times New Roman"/>
          <w:color w:val="000000" w:themeColor="text1"/>
          <w:sz w:val="24"/>
          <w:szCs w:val="24"/>
          <w:lang w:val="ro-RO"/>
        </w:rPr>
        <w:t xml:space="preserve"> trecutului este c</w:t>
      </w:r>
      <w:r w:rsidR="00A0759B" w:rsidRPr="008A27F2">
        <w:rPr>
          <w:rFonts w:ascii="Times New Roman" w:hAnsi="Times New Roman" w:cs="Times New Roman"/>
          <w:color w:val="000000" w:themeColor="text1"/>
          <w:sz w:val="24"/>
          <w:szCs w:val="24"/>
          <w:lang w:val="ro-RO"/>
        </w:rPr>
        <w:t>onfirmat de cercetările speciali</w:t>
      </w:r>
      <w:r w:rsidR="00492E86" w:rsidRPr="008A27F2">
        <w:rPr>
          <w:rFonts w:ascii="Times New Roman" w:hAnsi="Times New Roman" w:cs="Times New Roman"/>
          <w:color w:val="000000" w:themeColor="text1"/>
          <w:sz w:val="24"/>
          <w:szCs w:val="24"/>
          <w:lang w:val="ro-RO"/>
        </w:rPr>
        <w:t xml:space="preserve">ştilor în cultura pupulară. Deseori, </w:t>
      </w:r>
      <w:r w:rsidR="00A0759B" w:rsidRPr="008A27F2">
        <w:rPr>
          <w:rFonts w:ascii="Times New Roman" w:hAnsi="Times New Roman" w:cs="Times New Roman"/>
          <w:color w:val="000000" w:themeColor="text1"/>
          <w:sz w:val="24"/>
          <w:szCs w:val="24"/>
          <w:lang w:val="ro-RO"/>
        </w:rPr>
        <w:t>trecutul este</w:t>
      </w:r>
      <w:r w:rsidR="00492E86" w:rsidRPr="008A27F2">
        <w:rPr>
          <w:rFonts w:ascii="Times New Roman" w:hAnsi="Times New Roman" w:cs="Times New Roman"/>
          <w:color w:val="000000" w:themeColor="text1"/>
          <w:sz w:val="24"/>
          <w:szCs w:val="24"/>
          <w:lang w:val="ro-RO"/>
        </w:rPr>
        <w:t xml:space="preserve"> sursă de in</w:t>
      </w:r>
      <w:r w:rsidR="00B46B76" w:rsidRPr="008A27F2">
        <w:rPr>
          <w:rFonts w:ascii="Times New Roman" w:hAnsi="Times New Roman" w:cs="Times New Roman"/>
          <w:color w:val="000000" w:themeColor="text1"/>
          <w:sz w:val="24"/>
          <w:szCs w:val="24"/>
          <w:lang w:val="ro-RO"/>
        </w:rPr>
        <w:t>s</w:t>
      </w:r>
      <w:r w:rsidR="00492E86" w:rsidRPr="008A27F2">
        <w:rPr>
          <w:rFonts w:ascii="Times New Roman" w:hAnsi="Times New Roman" w:cs="Times New Roman"/>
          <w:color w:val="000000" w:themeColor="text1"/>
          <w:sz w:val="24"/>
          <w:szCs w:val="24"/>
          <w:lang w:val="ro-RO"/>
        </w:rPr>
        <w:t xml:space="preserve">piraţie, dar dacă vorbim despre frumoasele covoare basarabene, atunci </w:t>
      </w:r>
      <w:r w:rsidR="008E1C38" w:rsidRPr="008A27F2">
        <w:rPr>
          <w:rFonts w:ascii="Times New Roman" w:hAnsi="Times New Roman" w:cs="Times New Roman"/>
          <w:color w:val="000000" w:themeColor="text1"/>
          <w:sz w:val="24"/>
          <w:szCs w:val="24"/>
          <w:lang w:val="ro-RO"/>
        </w:rPr>
        <w:t>ele servesc drept temelie a ora</w:t>
      </w:r>
      <w:r w:rsidR="00492E86" w:rsidRPr="008A27F2">
        <w:rPr>
          <w:rFonts w:ascii="Times New Roman" w:hAnsi="Times New Roman" w:cs="Times New Roman"/>
          <w:color w:val="000000" w:themeColor="text1"/>
          <w:sz w:val="24"/>
          <w:szCs w:val="24"/>
          <w:lang w:val="ro-RO"/>
        </w:rPr>
        <w:t>n</w:t>
      </w:r>
      <w:r w:rsidR="008E1C38" w:rsidRPr="008A27F2">
        <w:rPr>
          <w:rFonts w:ascii="Times New Roman" w:hAnsi="Times New Roman" w:cs="Times New Roman"/>
          <w:color w:val="000000" w:themeColor="text1"/>
          <w:sz w:val="24"/>
          <w:szCs w:val="24"/>
          <w:lang w:val="ro-RO"/>
        </w:rPr>
        <w:t>amen</w:t>
      </w:r>
      <w:r w:rsidR="00905C0E" w:rsidRPr="008A27F2">
        <w:rPr>
          <w:rFonts w:ascii="Times New Roman" w:hAnsi="Times New Roman" w:cs="Times New Roman"/>
          <w:color w:val="000000" w:themeColor="text1"/>
          <w:sz w:val="24"/>
          <w:szCs w:val="24"/>
          <w:lang w:val="ro-RO"/>
        </w:rPr>
        <w:t xml:space="preserve">ticii tradiţionale. </w:t>
      </w:r>
    </w:p>
    <w:p w:rsidR="008A27F2" w:rsidRPr="008A27F2" w:rsidRDefault="00492E86" w:rsidP="008A27F2">
      <w:pPr>
        <w:spacing w:after="0"/>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24"/>
          <w:szCs w:val="24"/>
          <w:lang w:val="ro-RO"/>
        </w:rPr>
        <w:t>Restaurarea</w:t>
      </w:r>
      <w:r w:rsidR="00905C0E" w:rsidRPr="008A27F2">
        <w:rPr>
          <w:rFonts w:ascii="Times New Roman" w:hAnsi="Times New Roman" w:cs="Times New Roman"/>
          <w:color w:val="000000" w:themeColor="text1"/>
          <w:sz w:val="24"/>
          <w:szCs w:val="24"/>
          <w:lang w:val="ro-RO"/>
        </w:rPr>
        <w:t xml:space="preserve"> recentă</w:t>
      </w:r>
      <w:r w:rsidRPr="008A27F2">
        <w:rPr>
          <w:rFonts w:ascii="Times New Roman" w:hAnsi="Times New Roman" w:cs="Times New Roman"/>
          <w:color w:val="000000" w:themeColor="text1"/>
          <w:sz w:val="24"/>
          <w:szCs w:val="24"/>
          <w:lang w:val="ro-RO"/>
        </w:rPr>
        <w:t xml:space="preserve"> a peste 30 de covoare care aparţin patrimoniului muzeului din Chişinău, acce</w:t>
      </w:r>
      <w:r w:rsidR="0023485A" w:rsidRPr="008A27F2">
        <w:rPr>
          <w:rFonts w:ascii="Times New Roman" w:hAnsi="Times New Roman" w:cs="Times New Roman"/>
          <w:color w:val="000000" w:themeColor="text1"/>
          <w:sz w:val="24"/>
          <w:szCs w:val="24"/>
          <w:lang w:val="ro-RO"/>
        </w:rPr>
        <w:t>n</w:t>
      </w:r>
      <w:r w:rsidRPr="008A27F2">
        <w:rPr>
          <w:rFonts w:ascii="Times New Roman" w:hAnsi="Times New Roman" w:cs="Times New Roman"/>
          <w:color w:val="000000" w:themeColor="text1"/>
          <w:sz w:val="24"/>
          <w:szCs w:val="24"/>
          <w:lang w:val="ro-RO"/>
        </w:rPr>
        <w:t>tuează faptul că elementele vechi nu sunt doar o am</w:t>
      </w:r>
      <w:r w:rsidR="00A0759B" w:rsidRPr="008A27F2">
        <w:rPr>
          <w:rFonts w:ascii="Times New Roman" w:hAnsi="Times New Roman" w:cs="Times New Roman"/>
          <w:color w:val="000000" w:themeColor="text1"/>
          <w:sz w:val="24"/>
          <w:szCs w:val="24"/>
          <w:lang w:val="ro-RO"/>
        </w:rPr>
        <w:t>intire din</w:t>
      </w:r>
      <w:r w:rsidR="00B46B76" w:rsidRPr="008A27F2">
        <w:rPr>
          <w:rFonts w:ascii="Times New Roman" w:hAnsi="Times New Roman" w:cs="Times New Roman"/>
          <w:color w:val="000000" w:themeColor="text1"/>
          <w:sz w:val="24"/>
          <w:szCs w:val="24"/>
          <w:lang w:val="ro-RO"/>
        </w:rPr>
        <w:t xml:space="preserve"> trecut, ci o sursă indispensabilă a creaţiei</w:t>
      </w:r>
      <w:r w:rsidR="008E1C38" w:rsidRPr="008A27F2">
        <w:rPr>
          <w:rFonts w:ascii="Times New Roman" w:hAnsi="Times New Roman" w:cs="Times New Roman"/>
          <w:color w:val="000000" w:themeColor="text1"/>
          <w:sz w:val="24"/>
          <w:szCs w:val="24"/>
          <w:lang w:val="ro-RO"/>
        </w:rPr>
        <w:t xml:space="preserve"> din prezent</w:t>
      </w:r>
      <w:r w:rsidR="00B46B76" w:rsidRPr="008A27F2">
        <w:rPr>
          <w:rFonts w:ascii="Times New Roman" w:hAnsi="Times New Roman" w:cs="Times New Roman"/>
          <w:color w:val="000000" w:themeColor="text1"/>
          <w:sz w:val="24"/>
          <w:szCs w:val="24"/>
          <w:lang w:val="ro-RO"/>
        </w:rPr>
        <w:t>. Cultura populară de astăzi combină elementele străvechi, cu cele moderne, pentru a oferi un colorit special</w:t>
      </w:r>
      <w:r w:rsidR="008E1C38" w:rsidRPr="008A27F2">
        <w:rPr>
          <w:rFonts w:ascii="Times New Roman" w:hAnsi="Times New Roman" w:cs="Times New Roman"/>
          <w:color w:val="000000" w:themeColor="text1"/>
          <w:sz w:val="24"/>
          <w:szCs w:val="24"/>
          <w:lang w:val="ro-RO"/>
        </w:rPr>
        <w:t xml:space="preserve"> diferitor piese, fie ele vestimentare sau de uz casni</w:t>
      </w:r>
      <w:r w:rsidR="00A0759B" w:rsidRPr="008A27F2">
        <w:rPr>
          <w:rFonts w:ascii="Times New Roman" w:hAnsi="Times New Roman" w:cs="Times New Roman"/>
          <w:color w:val="000000" w:themeColor="text1"/>
          <w:sz w:val="24"/>
          <w:szCs w:val="24"/>
          <w:lang w:val="ro-RO"/>
        </w:rPr>
        <w:t>c</w:t>
      </w:r>
      <w:r w:rsidR="00B46B76" w:rsidRPr="008A27F2">
        <w:rPr>
          <w:rFonts w:ascii="Times New Roman" w:hAnsi="Times New Roman" w:cs="Times New Roman"/>
          <w:color w:val="000000" w:themeColor="text1"/>
          <w:sz w:val="24"/>
          <w:szCs w:val="24"/>
          <w:lang w:val="ro-RO"/>
        </w:rPr>
        <w:t xml:space="preserve">. Chiar dacă  </w:t>
      </w:r>
      <w:r w:rsidR="005C209A" w:rsidRPr="008A27F2">
        <w:rPr>
          <w:rFonts w:ascii="Times New Roman" w:hAnsi="Times New Roman" w:cs="Times New Roman"/>
          <w:color w:val="000000" w:themeColor="text1"/>
          <w:sz w:val="24"/>
          <w:szCs w:val="24"/>
          <w:lang w:val="ro-RO"/>
        </w:rPr>
        <w:t>t</w:t>
      </w:r>
      <w:r w:rsidR="00B46B76" w:rsidRPr="008A27F2">
        <w:rPr>
          <w:rFonts w:ascii="Times New Roman" w:hAnsi="Times New Roman" w:cs="Times New Roman"/>
          <w:color w:val="000000" w:themeColor="text1"/>
          <w:sz w:val="24"/>
          <w:szCs w:val="24"/>
          <w:lang w:val="ro-RO"/>
        </w:rPr>
        <w:t xml:space="preserve">ermenul de </w:t>
      </w:r>
      <w:r w:rsidR="00B46B76" w:rsidRPr="008A27F2">
        <w:rPr>
          <w:rFonts w:ascii="Times New Roman" w:hAnsi="Times New Roman" w:cs="Times New Roman"/>
          <w:i/>
          <w:iCs/>
          <w:color w:val="000000" w:themeColor="text1"/>
          <w:sz w:val="24"/>
          <w:szCs w:val="24"/>
          <w:lang w:val="ro-RO"/>
        </w:rPr>
        <w:t>COVOR</w:t>
      </w:r>
      <w:r w:rsidR="002A0956">
        <w:rPr>
          <w:rFonts w:ascii="Times New Roman" w:hAnsi="Times New Roman" w:cs="Times New Roman"/>
          <w:color w:val="000000" w:themeColor="text1"/>
          <w:sz w:val="24"/>
          <w:szCs w:val="24"/>
          <w:lang w:val="ro-RO"/>
        </w:rPr>
        <w:t xml:space="preserve"> apare în sec. al XV-XVI-</w:t>
      </w:r>
      <w:r w:rsidR="00B46B76" w:rsidRPr="008A27F2">
        <w:rPr>
          <w:rFonts w:ascii="Times New Roman" w:hAnsi="Times New Roman" w:cs="Times New Roman"/>
          <w:color w:val="000000" w:themeColor="text1"/>
          <w:sz w:val="24"/>
          <w:szCs w:val="24"/>
          <w:lang w:val="ro-RO"/>
        </w:rPr>
        <w:t>lea şi se referă la t</w:t>
      </w:r>
      <w:r w:rsidR="005C209A" w:rsidRPr="008A27F2">
        <w:rPr>
          <w:rFonts w:ascii="Times New Roman" w:hAnsi="Times New Roman" w:cs="Times New Roman"/>
          <w:color w:val="000000" w:themeColor="text1"/>
          <w:sz w:val="24"/>
          <w:szCs w:val="24"/>
          <w:lang w:val="ro-RO"/>
        </w:rPr>
        <w:t xml:space="preserve">oate ţesăturile groase şi alese, acum covorul este mult mai mult decît o piesă decorativă, deoarece păstreză printre iţe nuanţele trecutului. </w:t>
      </w:r>
    </w:p>
    <w:p w:rsidR="00764A46" w:rsidRDefault="005C209A" w:rsidP="008A27F2">
      <w:pPr>
        <w:spacing w:after="0"/>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24"/>
          <w:szCs w:val="24"/>
          <w:lang w:val="ro-RO"/>
        </w:rPr>
        <w:t>I</w:t>
      </w:r>
      <w:r w:rsidR="002A0956">
        <w:rPr>
          <w:rFonts w:ascii="Times New Roman" w:hAnsi="Times New Roman" w:cs="Times New Roman"/>
          <w:color w:val="000000" w:themeColor="text1"/>
          <w:sz w:val="24"/>
          <w:szCs w:val="24"/>
          <w:lang w:val="ro-RO"/>
        </w:rPr>
        <w:t>deea de a organiza festivalul „Frumosul covor basarabean”</w:t>
      </w:r>
      <w:r w:rsidRPr="008A27F2">
        <w:rPr>
          <w:rFonts w:ascii="Times New Roman" w:hAnsi="Times New Roman" w:cs="Times New Roman"/>
          <w:color w:val="000000" w:themeColor="text1"/>
          <w:sz w:val="24"/>
          <w:szCs w:val="24"/>
          <w:lang w:val="ro-RO"/>
        </w:rPr>
        <w:t>, care în anul 2015, la a II-a ediţie a surprins vizitatorii de la</w:t>
      </w:r>
      <w:r w:rsidR="00A0759B" w:rsidRPr="008A27F2">
        <w:rPr>
          <w:rFonts w:ascii="Times New Roman" w:hAnsi="Times New Roman" w:cs="Times New Roman"/>
          <w:color w:val="000000" w:themeColor="text1"/>
          <w:sz w:val="24"/>
          <w:szCs w:val="24"/>
          <w:lang w:val="ro-RO"/>
        </w:rPr>
        <w:t xml:space="preserve"> </w:t>
      </w:r>
      <w:r w:rsidR="00905C0E" w:rsidRPr="008A27F2">
        <w:rPr>
          <w:rFonts w:ascii="Times New Roman" w:hAnsi="Times New Roman" w:cs="Times New Roman"/>
          <w:color w:val="000000" w:themeColor="text1"/>
          <w:sz w:val="24"/>
          <w:szCs w:val="24"/>
          <w:lang w:val="ro-RO"/>
        </w:rPr>
        <w:t>Clişova Nouă, Orhei</w:t>
      </w:r>
      <w:r w:rsidR="008E1C38" w:rsidRPr="008A27F2">
        <w:rPr>
          <w:rFonts w:ascii="Times New Roman" w:hAnsi="Times New Roman" w:cs="Times New Roman"/>
          <w:color w:val="000000" w:themeColor="text1"/>
          <w:sz w:val="24"/>
          <w:szCs w:val="24"/>
          <w:lang w:val="ro-RO"/>
        </w:rPr>
        <w:t xml:space="preserve"> cu o atmosferă şi un colorit spectaculos, a demonstrat că poporul nostru mai păstrează </w:t>
      </w:r>
      <w:r w:rsidR="008E1C38" w:rsidRPr="008A27F2">
        <w:rPr>
          <w:rFonts w:ascii="Times New Roman" w:hAnsi="Times New Roman" w:cs="Times New Roman"/>
          <w:i/>
          <w:color w:val="000000" w:themeColor="text1"/>
          <w:sz w:val="24"/>
          <w:szCs w:val="24"/>
          <w:lang w:val="ro-RO"/>
        </w:rPr>
        <w:t>încă setea de tradiţie.</w:t>
      </w:r>
      <w:r w:rsidR="008E1C38" w:rsidRPr="008A27F2">
        <w:rPr>
          <w:rFonts w:ascii="Times New Roman" w:hAnsi="Times New Roman" w:cs="Times New Roman"/>
          <w:color w:val="000000" w:themeColor="text1"/>
          <w:sz w:val="24"/>
          <w:szCs w:val="24"/>
          <w:lang w:val="ro-RO"/>
        </w:rPr>
        <w:t xml:space="preserve"> Istoricul bucureştean, Petre Guran afirmă că: ”Basarabia este patria covoarelor” şi de aceea trebuie să păstrăm cu sfinţenie </w:t>
      </w:r>
      <w:r w:rsidR="008E1C38" w:rsidRPr="008A27F2">
        <w:rPr>
          <w:rFonts w:ascii="Times New Roman" w:hAnsi="Times New Roman" w:cs="Times New Roman"/>
          <w:i/>
          <w:color w:val="000000" w:themeColor="text1"/>
          <w:sz w:val="24"/>
          <w:szCs w:val="24"/>
          <w:lang w:val="ro-RO"/>
        </w:rPr>
        <w:t xml:space="preserve">icoanele trecutului. </w:t>
      </w:r>
      <w:r w:rsidR="008E1C38" w:rsidRPr="008A27F2">
        <w:rPr>
          <w:rFonts w:ascii="Times New Roman" w:hAnsi="Times New Roman" w:cs="Times New Roman"/>
          <w:color w:val="000000" w:themeColor="text1"/>
          <w:sz w:val="24"/>
          <w:szCs w:val="24"/>
          <w:lang w:val="ro-RO"/>
        </w:rPr>
        <w:t>Chiar dacă uităm a citi aceste cărţi spectaculoase, specialiştii afirmă că</w:t>
      </w:r>
      <w:r w:rsidR="00764A46" w:rsidRPr="008A27F2">
        <w:rPr>
          <w:rFonts w:ascii="Times New Roman" w:hAnsi="Times New Roman" w:cs="Times New Roman"/>
          <w:color w:val="000000" w:themeColor="text1"/>
          <w:sz w:val="24"/>
          <w:szCs w:val="24"/>
          <w:lang w:val="ro-RO"/>
        </w:rPr>
        <w:t xml:space="preserve"> timpul joacă cu noi nuanţe şi îmbogăţeşte istoria </w:t>
      </w:r>
      <w:r w:rsidR="00764A46" w:rsidRPr="008A27F2">
        <w:rPr>
          <w:rFonts w:ascii="Times New Roman" w:hAnsi="Times New Roman" w:cs="Times New Roman"/>
          <w:i/>
          <w:color w:val="000000" w:themeColor="text1"/>
          <w:sz w:val="24"/>
          <w:szCs w:val="24"/>
          <w:lang w:val="ro-RO"/>
        </w:rPr>
        <w:t>scoarţelor</w:t>
      </w:r>
      <w:r w:rsidR="00764A46" w:rsidRPr="008A27F2">
        <w:rPr>
          <w:rFonts w:ascii="Times New Roman" w:eastAsia="Times New Roman" w:hAnsi="Times New Roman" w:cs="Times New Roman"/>
          <w:color w:val="000000" w:themeColor="text1"/>
          <w:sz w:val="24"/>
          <w:szCs w:val="24"/>
          <w:lang w:val="ro-RO" w:eastAsia="ru-RU"/>
        </w:rPr>
        <w:t xml:space="preserve">. Cu cît este mai vechi covorul, cu atît devine mai nepreţuit. </w:t>
      </w:r>
      <w:r w:rsidR="003D15AE" w:rsidRPr="008A27F2">
        <w:rPr>
          <w:rFonts w:ascii="Times New Roman" w:eastAsia="Times New Roman" w:hAnsi="Times New Roman" w:cs="Times New Roman"/>
          <w:color w:val="000000" w:themeColor="text1"/>
          <w:sz w:val="24"/>
          <w:szCs w:val="24"/>
          <w:lang w:val="ro-RO" w:eastAsia="ru-RU"/>
        </w:rPr>
        <w:t xml:space="preserve">Astfel, particularităţile artistice ale </w:t>
      </w:r>
      <w:r w:rsidR="00F80FDB" w:rsidRPr="008A27F2">
        <w:rPr>
          <w:rFonts w:ascii="Times New Roman" w:eastAsia="Times New Roman" w:hAnsi="Times New Roman" w:cs="Times New Roman"/>
          <w:color w:val="000000" w:themeColor="text1"/>
          <w:sz w:val="24"/>
          <w:szCs w:val="24"/>
          <w:lang w:val="ro-RO" w:eastAsia="ru-RU"/>
        </w:rPr>
        <w:t xml:space="preserve">scoarţelor </w:t>
      </w:r>
      <w:r w:rsidR="003D15AE" w:rsidRPr="008A27F2">
        <w:rPr>
          <w:rFonts w:ascii="Times New Roman" w:eastAsia="Times New Roman" w:hAnsi="Times New Roman" w:cs="Times New Roman"/>
          <w:color w:val="000000" w:themeColor="text1"/>
          <w:sz w:val="24"/>
          <w:szCs w:val="24"/>
          <w:lang w:val="ro-RO" w:eastAsia="ru-RU"/>
        </w:rPr>
        <w:t>basarabene sunt rezultatul unei îmbinări armonioase dintre tehnica de ţesut, compoziţia ornamentală şi culoare.</w:t>
      </w:r>
      <w:r w:rsidR="00F80FDB" w:rsidRPr="008A27F2">
        <w:rPr>
          <w:rFonts w:ascii="Times New Roman" w:eastAsia="Times New Roman" w:hAnsi="Times New Roman" w:cs="Times New Roman"/>
          <w:color w:val="000000" w:themeColor="text1"/>
          <w:sz w:val="24"/>
          <w:szCs w:val="24"/>
          <w:lang w:val="ro-RO" w:eastAsia="ru-RU"/>
        </w:rPr>
        <w:t xml:space="preserve"> Cu toate că se observă e</w:t>
      </w:r>
      <w:r w:rsidR="009D6289" w:rsidRPr="008A27F2">
        <w:rPr>
          <w:rFonts w:ascii="Times New Roman" w:hAnsi="Times New Roman" w:cs="Times New Roman"/>
          <w:sz w:val="24"/>
          <w:szCs w:val="24"/>
          <w:lang w:val="ro-RO"/>
        </w:rPr>
        <w:t>voluţia meşteşugului ţesutului</w:t>
      </w:r>
      <w:r w:rsidR="00F80FDB" w:rsidRPr="008A27F2">
        <w:rPr>
          <w:rFonts w:ascii="Times New Roman" w:hAnsi="Times New Roman" w:cs="Times New Roman"/>
          <w:sz w:val="24"/>
          <w:szCs w:val="24"/>
          <w:lang w:val="ro-RO"/>
        </w:rPr>
        <w:t xml:space="preserve">, practicînduse şe </w:t>
      </w:r>
      <w:r w:rsidR="00F80FDB" w:rsidRPr="008A27F2">
        <w:rPr>
          <w:rFonts w:ascii="Times New Roman" w:hAnsi="Times New Roman" w:cs="Times New Roman"/>
          <w:color w:val="000000" w:themeColor="text1"/>
          <w:sz w:val="24"/>
          <w:szCs w:val="24"/>
          <w:lang w:val="ro-RO"/>
        </w:rPr>
        <w:t xml:space="preserve">tapiseria, dar acesta </w:t>
      </w:r>
      <w:r w:rsidR="00764A46" w:rsidRPr="008A27F2">
        <w:rPr>
          <w:rFonts w:ascii="Times New Roman" w:hAnsi="Times New Roman" w:cs="Times New Roman"/>
          <w:color w:val="000000" w:themeColor="text1"/>
          <w:sz w:val="24"/>
          <w:szCs w:val="24"/>
          <w:lang w:val="ro-RO"/>
        </w:rPr>
        <w:t>nu</w:t>
      </w:r>
      <w:r w:rsidR="00F80FDB" w:rsidRPr="008A27F2">
        <w:rPr>
          <w:rFonts w:ascii="Times New Roman" w:hAnsi="Times New Roman" w:cs="Times New Roman"/>
          <w:color w:val="000000" w:themeColor="text1"/>
          <w:sz w:val="24"/>
          <w:szCs w:val="24"/>
          <w:lang w:val="ro-RO"/>
        </w:rPr>
        <w:t xml:space="preserve"> a reuşit să influenţeze</w:t>
      </w:r>
      <w:r w:rsidR="00764A46" w:rsidRPr="008A27F2">
        <w:rPr>
          <w:rFonts w:ascii="Times New Roman" w:hAnsi="Times New Roman" w:cs="Times New Roman"/>
          <w:color w:val="000000" w:themeColor="text1"/>
          <w:sz w:val="24"/>
          <w:szCs w:val="24"/>
          <w:lang w:val="ro-RO"/>
        </w:rPr>
        <w:t xml:space="preserve"> asupra frumuseţii şi unicităţii</w:t>
      </w:r>
      <w:r w:rsidR="00F80FDB" w:rsidRPr="008A27F2">
        <w:rPr>
          <w:rFonts w:ascii="Times New Roman" w:hAnsi="Times New Roman" w:cs="Times New Roman"/>
          <w:color w:val="000000" w:themeColor="text1"/>
          <w:sz w:val="24"/>
          <w:szCs w:val="24"/>
          <w:lang w:val="ro-RO"/>
        </w:rPr>
        <w:t xml:space="preserve"> covorului</w:t>
      </w:r>
      <w:r w:rsidR="00764A46" w:rsidRPr="008A27F2">
        <w:rPr>
          <w:rFonts w:ascii="Times New Roman" w:hAnsi="Times New Roman" w:cs="Times New Roman"/>
          <w:color w:val="000000" w:themeColor="text1"/>
          <w:sz w:val="24"/>
          <w:szCs w:val="24"/>
          <w:lang w:val="ro-RO"/>
        </w:rPr>
        <w:t>.</w:t>
      </w:r>
    </w:p>
    <w:p w:rsidR="008A27F2" w:rsidRPr="008A27F2" w:rsidRDefault="008A27F2" w:rsidP="008A27F2">
      <w:pPr>
        <w:spacing w:after="0"/>
        <w:ind w:firstLine="708"/>
        <w:jc w:val="both"/>
        <w:rPr>
          <w:rFonts w:ascii="Times New Roman" w:hAnsi="Times New Roman" w:cs="Times New Roman"/>
          <w:b/>
          <w:sz w:val="28"/>
          <w:szCs w:val="24"/>
          <w:lang w:val="ro-RO"/>
        </w:rPr>
      </w:pPr>
    </w:p>
    <w:p w:rsidR="00E02FF1" w:rsidRDefault="00D23845" w:rsidP="008A27F2">
      <w:pPr>
        <w:spacing w:after="0"/>
        <w:ind w:firstLine="708"/>
        <w:jc w:val="both"/>
        <w:rPr>
          <w:rFonts w:ascii="Times New Roman" w:hAnsi="Times New Roman" w:cs="Times New Roman"/>
          <w:color w:val="000000" w:themeColor="text1"/>
          <w:lang w:val="ro-RO"/>
        </w:rPr>
      </w:pPr>
      <w:r w:rsidRPr="008A27F2">
        <w:rPr>
          <w:rFonts w:ascii="Times New Roman" w:hAnsi="Times New Roman" w:cs="Times New Roman"/>
          <w:b/>
          <w:sz w:val="24"/>
          <w:szCs w:val="24"/>
          <w:lang w:val="ro-RO"/>
        </w:rPr>
        <w:t>Noutatea temei</w:t>
      </w:r>
      <w:r w:rsidR="00CF1647" w:rsidRPr="008A27F2">
        <w:rPr>
          <w:rFonts w:ascii="Times New Roman" w:hAnsi="Times New Roman" w:cs="Times New Roman"/>
          <w:b/>
          <w:sz w:val="24"/>
          <w:szCs w:val="24"/>
          <w:lang w:val="ro-RO"/>
        </w:rPr>
        <w:t xml:space="preserve">. </w:t>
      </w:r>
      <w:r w:rsidR="00764A46" w:rsidRPr="008A27F2">
        <w:rPr>
          <w:rFonts w:ascii="Times New Roman" w:hAnsi="Times New Roman" w:cs="Times New Roman"/>
          <w:sz w:val="24"/>
          <w:szCs w:val="24"/>
          <w:lang w:val="ro-RO"/>
        </w:rPr>
        <w:t>Ţesutul covoarelor face parte din cultura populară şi a reuşit să evolueze d</w:t>
      </w:r>
      <w:r w:rsidR="003D15AE" w:rsidRPr="008A27F2">
        <w:rPr>
          <w:rFonts w:ascii="Times New Roman" w:hAnsi="Times New Roman" w:cs="Times New Roman"/>
          <w:sz w:val="24"/>
          <w:szCs w:val="24"/>
          <w:lang w:val="ro-RO"/>
        </w:rPr>
        <w:t>e la o ocupaţie a gospodinelor d</w:t>
      </w:r>
      <w:r w:rsidR="00764A46" w:rsidRPr="008A27F2">
        <w:rPr>
          <w:rFonts w:ascii="Times New Roman" w:hAnsi="Times New Roman" w:cs="Times New Roman"/>
          <w:sz w:val="24"/>
          <w:szCs w:val="24"/>
          <w:lang w:val="ro-RO"/>
        </w:rPr>
        <w:t>e la sat pînă la o adevărată artă a poporului nostru. Covoarele man</w:t>
      </w:r>
      <w:r w:rsidR="003F594A" w:rsidRPr="008A27F2">
        <w:rPr>
          <w:rFonts w:ascii="Times New Roman" w:hAnsi="Times New Roman" w:cs="Times New Roman"/>
          <w:lang w:val="ro-RO"/>
        </w:rPr>
        <w:t>uale basarabene î</w:t>
      </w:r>
      <w:r w:rsidR="00764A46" w:rsidRPr="008A27F2">
        <w:rPr>
          <w:rFonts w:ascii="Times New Roman" w:hAnsi="Times New Roman" w:cs="Times New Roman"/>
          <w:sz w:val="24"/>
          <w:szCs w:val="24"/>
          <w:lang w:val="ro-RO"/>
        </w:rPr>
        <w:t>ntotde</w:t>
      </w:r>
      <w:r w:rsidR="003F594A" w:rsidRPr="008A27F2">
        <w:rPr>
          <w:rFonts w:ascii="Times New Roman" w:hAnsi="Times New Roman" w:cs="Times New Roman"/>
          <w:lang w:val="ro-RO"/>
        </w:rPr>
        <w:t>una ne-au uimit prin</w:t>
      </w:r>
      <w:r w:rsidR="00764A46" w:rsidRPr="008A27F2">
        <w:rPr>
          <w:rFonts w:ascii="Times New Roman" w:hAnsi="Times New Roman" w:cs="Times New Roman"/>
          <w:sz w:val="24"/>
          <w:szCs w:val="24"/>
          <w:lang w:val="ro-RO"/>
        </w:rPr>
        <w:t xml:space="preserve"> frumos şi estetic. </w:t>
      </w:r>
      <w:r w:rsidR="003F594A" w:rsidRPr="008A27F2">
        <w:rPr>
          <w:rFonts w:ascii="Times New Roman" w:hAnsi="Times New Roman" w:cs="Times New Roman"/>
          <w:lang w:val="ro-RO"/>
        </w:rPr>
        <w:t>Este su</w:t>
      </w:r>
      <w:r w:rsidR="00A0759B" w:rsidRPr="008A27F2">
        <w:rPr>
          <w:rFonts w:ascii="Times New Roman" w:hAnsi="Times New Roman" w:cs="Times New Roman"/>
          <w:lang w:val="ro-RO"/>
        </w:rPr>
        <w:t>r</w:t>
      </w:r>
      <w:r w:rsidR="003F594A" w:rsidRPr="008A27F2">
        <w:rPr>
          <w:rFonts w:ascii="Times New Roman" w:hAnsi="Times New Roman" w:cs="Times New Roman"/>
          <w:lang w:val="ro-RO"/>
        </w:rPr>
        <w:t>pinzător, dar în acelaşi timp îmbucurător f</w:t>
      </w:r>
      <w:r w:rsidR="00764A46" w:rsidRPr="008A27F2">
        <w:rPr>
          <w:rFonts w:ascii="Times New Roman" w:hAnsi="Times New Roman" w:cs="Times New Roman"/>
          <w:sz w:val="24"/>
          <w:szCs w:val="24"/>
          <w:lang w:val="ro-RO"/>
        </w:rPr>
        <w:t>aptul că</w:t>
      </w:r>
      <w:r w:rsidR="003F594A" w:rsidRPr="008A27F2">
        <w:rPr>
          <w:rFonts w:ascii="Times New Roman" w:hAnsi="Times New Roman" w:cs="Times New Roman"/>
          <w:lang w:val="ro-RO"/>
        </w:rPr>
        <w:t xml:space="preserve"> în anul 2014,</w:t>
      </w:r>
      <w:r w:rsidR="003F594A" w:rsidRPr="008A27F2">
        <w:rPr>
          <w:rFonts w:ascii="Times New Roman" w:hAnsi="Times New Roman" w:cs="Times New Roman"/>
          <w:sz w:val="24"/>
          <w:szCs w:val="24"/>
          <w:lang w:val="ro-RO"/>
        </w:rPr>
        <w:t xml:space="preserve"> a fost </w:t>
      </w:r>
      <w:r w:rsidR="003F594A" w:rsidRPr="008A27F2">
        <w:rPr>
          <w:rFonts w:ascii="Times New Roman" w:hAnsi="Times New Roman" w:cs="Times New Roman"/>
          <w:color w:val="000000" w:themeColor="text1"/>
          <w:sz w:val="24"/>
          <w:szCs w:val="24"/>
          <w:lang w:val="ro-RO"/>
        </w:rPr>
        <w:t xml:space="preserve">organizat </w:t>
      </w:r>
      <w:r w:rsidR="00E404CA" w:rsidRPr="008A27F2">
        <w:rPr>
          <w:rFonts w:ascii="Times New Roman" w:hAnsi="Times New Roman" w:cs="Times New Roman"/>
          <w:sz w:val="24"/>
          <w:szCs w:val="24"/>
          <w:lang w:val="ro-RO"/>
        </w:rPr>
        <w:t>Tî</w:t>
      </w:r>
      <w:r w:rsidR="003F594A" w:rsidRPr="008A27F2">
        <w:rPr>
          <w:rFonts w:ascii="Times New Roman" w:hAnsi="Times New Roman" w:cs="Times New Roman"/>
          <w:sz w:val="24"/>
          <w:szCs w:val="24"/>
          <w:lang w:val="ro-RO"/>
        </w:rPr>
        <w:t>rgul</w:t>
      </w:r>
      <w:r w:rsidR="003F594A" w:rsidRPr="008A27F2">
        <w:rPr>
          <w:rFonts w:ascii="Times New Roman" w:hAnsi="Times New Roman" w:cs="Times New Roman"/>
          <w:color w:val="000000" w:themeColor="text1"/>
          <w:sz w:val="24"/>
          <w:szCs w:val="24"/>
          <w:lang w:val="ro-RO"/>
        </w:rPr>
        <w:t xml:space="preserve"> Național al</w:t>
      </w:r>
      <w:r w:rsidR="003F594A" w:rsidRPr="008A27F2">
        <w:rPr>
          <w:rFonts w:ascii="Times New Roman" w:hAnsi="Times New Roman" w:cs="Times New Roman"/>
          <w:color w:val="383536"/>
          <w:sz w:val="24"/>
          <w:szCs w:val="24"/>
          <w:lang w:val="ro-RO"/>
        </w:rPr>
        <w:t xml:space="preserve"> </w:t>
      </w:r>
      <w:r w:rsidR="003F594A" w:rsidRPr="008A27F2">
        <w:rPr>
          <w:rFonts w:ascii="Times New Roman" w:hAnsi="Times New Roman" w:cs="Times New Roman"/>
          <w:color w:val="000000" w:themeColor="text1"/>
          <w:sz w:val="24"/>
          <w:szCs w:val="24"/>
          <w:lang w:val="ro-RO"/>
        </w:rPr>
        <w:t>Covorului cu genericul „Covorul Dorului”, la Centrul Expozițional „Moldexpo” din capitală</w:t>
      </w:r>
      <w:r w:rsidR="003F594A" w:rsidRPr="008A27F2">
        <w:rPr>
          <w:rFonts w:ascii="Times New Roman" w:hAnsi="Times New Roman" w:cs="Times New Roman"/>
          <w:color w:val="000000" w:themeColor="text1"/>
          <w:lang w:val="ro-RO"/>
        </w:rPr>
        <w:t>. Acest tîrg a avut drept scop elaborarea</w:t>
      </w:r>
      <w:r w:rsidR="003F594A" w:rsidRPr="008A27F2">
        <w:rPr>
          <w:rFonts w:ascii="Times New Roman" w:hAnsi="Times New Roman" w:cs="Times New Roman"/>
          <w:color w:val="000000" w:themeColor="text1"/>
          <w:sz w:val="24"/>
          <w:szCs w:val="24"/>
          <w:lang w:val="ro-RO"/>
        </w:rPr>
        <w:t xml:space="preserve"> dosarului de candidat „Tehnici tradiţionale de realizare a scoarţelor” pentru înaintare în lista reprezentativă UNESCO a patrimoniului cultural imaterial al umanităţii de către R</w:t>
      </w:r>
      <w:r w:rsidR="002A0956">
        <w:rPr>
          <w:rFonts w:ascii="Times New Roman" w:hAnsi="Times New Roman" w:cs="Times New Roman"/>
          <w:color w:val="000000" w:themeColor="text1"/>
          <w:sz w:val="24"/>
          <w:szCs w:val="24"/>
          <w:lang w:val="ro-RO"/>
        </w:rPr>
        <w:t>.</w:t>
      </w:r>
      <w:r w:rsidR="003F594A" w:rsidRPr="008A27F2">
        <w:rPr>
          <w:rFonts w:ascii="Times New Roman" w:hAnsi="Times New Roman" w:cs="Times New Roman"/>
          <w:color w:val="000000" w:themeColor="text1"/>
          <w:sz w:val="24"/>
          <w:szCs w:val="24"/>
          <w:lang w:val="ro-RO"/>
        </w:rPr>
        <w:t xml:space="preserve"> Moldova.</w:t>
      </w:r>
      <w:r w:rsidR="003F594A" w:rsidRPr="008A27F2">
        <w:rPr>
          <w:rFonts w:ascii="Times New Roman" w:hAnsi="Times New Roman" w:cs="Times New Roman"/>
          <w:color w:val="000000" w:themeColor="text1"/>
          <w:lang w:val="ro-RO"/>
        </w:rPr>
        <w:t xml:space="preserve"> Unicitatea şi valoare</w:t>
      </w:r>
      <w:r w:rsidR="00E404CA" w:rsidRPr="008A27F2">
        <w:rPr>
          <w:rFonts w:ascii="Times New Roman" w:hAnsi="Times New Roman" w:cs="Times New Roman"/>
          <w:lang w:val="ro-RO"/>
        </w:rPr>
        <w:t>a</w:t>
      </w:r>
      <w:r w:rsidR="003F594A" w:rsidRPr="008A27F2">
        <w:rPr>
          <w:rFonts w:ascii="Times New Roman" w:hAnsi="Times New Roman" w:cs="Times New Roman"/>
          <w:color w:val="C0504D" w:themeColor="accent2"/>
          <w:lang w:val="ro-RO"/>
        </w:rPr>
        <w:t xml:space="preserve"> </w:t>
      </w:r>
      <w:r w:rsidR="003F594A" w:rsidRPr="008A27F2">
        <w:rPr>
          <w:rFonts w:ascii="Times New Roman" w:hAnsi="Times New Roman" w:cs="Times New Roman"/>
          <w:color w:val="000000" w:themeColor="text1"/>
          <w:lang w:val="ro-RO"/>
        </w:rPr>
        <w:t>covorului tradiţional va deveni o carte de vizită pentru ţara noastră.</w:t>
      </w:r>
    </w:p>
    <w:p w:rsidR="008A27F2" w:rsidRPr="008A27F2" w:rsidRDefault="008A27F2" w:rsidP="008A27F2">
      <w:pPr>
        <w:spacing w:after="0"/>
        <w:ind w:firstLine="708"/>
        <w:jc w:val="both"/>
        <w:rPr>
          <w:rFonts w:ascii="Times New Roman" w:hAnsi="Times New Roman" w:cs="Times New Roman"/>
          <w:b/>
          <w:sz w:val="24"/>
          <w:szCs w:val="24"/>
          <w:lang w:val="ro-RO"/>
        </w:rPr>
      </w:pPr>
    </w:p>
    <w:p w:rsidR="002A0956" w:rsidRDefault="00CF1647" w:rsidP="008A27F2">
      <w:pPr>
        <w:spacing w:after="0"/>
        <w:ind w:firstLine="568"/>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Ipoteza şi o</w:t>
      </w:r>
      <w:r w:rsidR="0029431E" w:rsidRPr="008A27F2">
        <w:rPr>
          <w:rFonts w:ascii="Times New Roman" w:hAnsi="Times New Roman" w:cs="Times New Roman"/>
          <w:b/>
          <w:sz w:val="24"/>
          <w:szCs w:val="24"/>
          <w:lang w:val="ro-RO"/>
        </w:rPr>
        <w:t>bie</w:t>
      </w:r>
      <w:r w:rsidR="003F594A" w:rsidRPr="008A27F2">
        <w:rPr>
          <w:rFonts w:ascii="Times New Roman" w:hAnsi="Times New Roman" w:cs="Times New Roman"/>
          <w:b/>
          <w:sz w:val="24"/>
          <w:szCs w:val="24"/>
          <w:lang w:val="ro-RO"/>
        </w:rPr>
        <w:t>ctivele</w:t>
      </w:r>
      <w:r w:rsidRPr="008A27F2">
        <w:rPr>
          <w:rFonts w:ascii="Times New Roman" w:hAnsi="Times New Roman" w:cs="Times New Roman"/>
          <w:b/>
          <w:sz w:val="24"/>
          <w:szCs w:val="24"/>
          <w:lang w:val="ro-RO"/>
        </w:rPr>
        <w:t xml:space="preserve">. </w:t>
      </w:r>
      <w:r w:rsidR="0029431E" w:rsidRPr="008A27F2">
        <w:rPr>
          <w:rFonts w:ascii="Times New Roman" w:hAnsi="Times New Roman" w:cs="Times New Roman"/>
          <w:sz w:val="24"/>
          <w:szCs w:val="24"/>
          <w:lang w:val="ro-RO"/>
        </w:rPr>
        <w:t xml:space="preserve">Redescoperirea elementelor </w:t>
      </w:r>
      <w:r w:rsidR="002D22F9" w:rsidRPr="008A27F2">
        <w:rPr>
          <w:rFonts w:ascii="Times New Roman" w:hAnsi="Times New Roman" w:cs="Times New Roman"/>
          <w:sz w:val="24"/>
          <w:szCs w:val="24"/>
          <w:lang w:val="ro-RO"/>
        </w:rPr>
        <w:t>tradi</w:t>
      </w:r>
      <w:r w:rsidR="0029431E" w:rsidRPr="008A27F2">
        <w:rPr>
          <w:rFonts w:ascii="Times New Roman" w:hAnsi="Times New Roman" w:cs="Times New Roman"/>
          <w:sz w:val="24"/>
          <w:szCs w:val="24"/>
          <w:lang w:val="ro-RO"/>
        </w:rPr>
        <w:t xml:space="preserve">ţionale şi </w:t>
      </w:r>
      <w:r w:rsidR="00BF401E" w:rsidRPr="008A27F2">
        <w:rPr>
          <w:rFonts w:ascii="Times New Roman" w:hAnsi="Times New Roman" w:cs="Times New Roman"/>
          <w:sz w:val="24"/>
          <w:szCs w:val="24"/>
          <w:lang w:val="ro-RO"/>
        </w:rPr>
        <w:t xml:space="preserve">scoaterea în evidenţă a </w:t>
      </w:r>
      <w:r w:rsidR="0029431E" w:rsidRPr="008A27F2">
        <w:rPr>
          <w:rFonts w:ascii="Times New Roman" w:hAnsi="Times New Roman" w:cs="Times New Roman"/>
          <w:sz w:val="24"/>
          <w:szCs w:val="24"/>
          <w:lang w:val="ro-RO"/>
        </w:rPr>
        <w:t xml:space="preserve">împortanţei şi unicităţii covorului basarabean în </w:t>
      </w:r>
      <w:r w:rsidR="00A0759B" w:rsidRPr="008A27F2">
        <w:rPr>
          <w:rFonts w:ascii="Times New Roman" w:hAnsi="Times New Roman" w:cs="Times New Roman"/>
          <w:sz w:val="24"/>
          <w:szCs w:val="24"/>
          <w:lang w:val="ro-RO"/>
        </w:rPr>
        <w:t>contextu</w:t>
      </w:r>
      <w:r w:rsidR="0029431E" w:rsidRPr="008A27F2">
        <w:rPr>
          <w:rFonts w:ascii="Times New Roman" w:hAnsi="Times New Roman" w:cs="Times New Roman"/>
          <w:sz w:val="24"/>
          <w:szCs w:val="24"/>
          <w:lang w:val="ro-RO"/>
        </w:rPr>
        <w:t>l naţional este scopul pe care ni l</w:t>
      </w:r>
      <w:r w:rsidR="00B360EB" w:rsidRPr="008A27F2">
        <w:rPr>
          <w:rFonts w:ascii="Times New Roman" w:hAnsi="Times New Roman" w:cs="Times New Roman"/>
          <w:sz w:val="24"/>
          <w:szCs w:val="24"/>
          <w:lang w:val="ro-RO"/>
        </w:rPr>
        <w:t xml:space="preserve">-am propus. </w:t>
      </w:r>
    </w:p>
    <w:p w:rsidR="0029431E" w:rsidRPr="008A27F2" w:rsidRDefault="00B360EB" w:rsidP="008A27F2">
      <w:pPr>
        <w:spacing w:after="0"/>
        <w:ind w:firstLine="568"/>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 xml:space="preserve">Pentru </w:t>
      </w:r>
      <w:r w:rsidR="0029431E" w:rsidRPr="008A27F2">
        <w:rPr>
          <w:rFonts w:ascii="Times New Roman" w:hAnsi="Times New Roman" w:cs="Times New Roman"/>
          <w:sz w:val="24"/>
          <w:szCs w:val="24"/>
          <w:lang w:val="ro-RO"/>
        </w:rPr>
        <w:t xml:space="preserve">cercetarea temei </w:t>
      </w:r>
      <w:r w:rsidR="002A0956" w:rsidRPr="002A0956">
        <w:rPr>
          <w:rFonts w:ascii="Times New Roman" w:hAnsi="Times New Roman" w:cs="Times New Roman"/>
          <w:i/>
          <w:sz w:val="24"/>
          <w:szCs w:val="24"/>
          <w:lang w:val="ro-RO"/>
        </w:rPr>
        <w:t>Tradiția covorului naţional moldovenesc – element al patrimoniul cultural național</w:t>
      </w:r>
      <w:r w:rsidR="002A0956" w:rsidRPr="008A27F2">
        <w:rPr>
          <w:rFonts w:ascii="Times New Roman" w:hAnsi="Times New Roman" w:cs="Times New Roman"/>
          <w:sz w:val="24"/>
          <w:szCs w:val="24"/>
          <w:lang w:val="ro-RO"/>
        </w:rPr>
        <w:t xml:space="preserve"> </w:t>
      </w:r>
      <w:r w:rsidR="00E02FF1" w:rsidRPr="008A27F2">
        <w:rPr>
          <w:rFonts w:ascii="Times New Roman" w:hAnsi="Times New Roman" w:cs="Times New Roman"/>
          <w:sz w:val="24"/>
          <w:szCs w:val="24"/>
          <w:lang w:val="ro-RO"/>
        </w:rPr>
        <w:t xml:space="preserve">ne-au ghidat următoarele </w:t>
      </w:r>
      <w:r w:rsidR="0029431E" w:rsidRPr="002A0956">
        <w:rPr>
          <w:rFonts w:ascii="Times New Roman" w:hAnsi="Times New Roman" w:cs="Times New Roman"/>
          <w:b/>
          <w:sz w:val="24"/>
          <w:szCs w:val="24"/>
          <w:lang w:val="ro-RO"/>
        </w:rPr>
        <w:t>obiective:</w:t>
      </w:r>
    </w:p>
    <w:p w:rsidR="0029431E" w:rsidRPr="002A0956" w:rsidRDefault="002A0956" w:rsidP="002A0956">
      <w:pPr>
        <w:pStyle w:val="a3"/>
        <w:numPr>
          <w:ilvl w:val="0"/>
          <w:numId w:val="44"/>
        </w:numPr>
        <w:spacing w:after="0"/>
        <w:jc w:val="both"/>
        <w:rPr>
          <w:rFonts w:ascii="Times New Roman" w:hAnsi="Times New Roman" w:cs="Times New Roman"/>
          <w:i/>
          <w:sz w:val="24"/>
          <w:szCs w:val="24"/>
          <w:lang w:val="ro-RO"/>
        </w:rPr>
      </w:pPr>
      <w:r>
        <w:rPr>
          <w:rFonts w:ascii="Times New Roman" w:hAnsi="Times New Roman" w:cs="Times New Roman"/>
          <w:i/>
          <w:sz w:val="24"/>
          <w:szCs w:val="24"/>
          <w:lang w:val="ro-RO"/>
        </w:rPr>
        <w:t>a</w:t>
      </w:r>
      <w:r w:rsidR="0029431E" w:rsidRPr="002A0956">
        <w:rPr>
          <w:rFonts w:ascii="Times New Roman" w:hAnsi="Times New Roman" w:cs="Times New Roman"/>
          <w:i/>
          <w:sz w:val="24"/>
          <w:szCs w:val="24"/>
          <w:lang w:val="ro-RO"/>
        </w:rPr>
        <w:t xml:space="preserve">naliza începutului artei de a ţese covoare </w:t>
      </w:r>
      <w:r w:rsidR="00E02FF1" w:rsidRPr="002A0956">
        <w:rPr>
          <w:rFonts w:ascii="Times New Roman" w:hAnsi="Times New Roman" w:cs="Times New Roman"/>
          <w:i/>
          <w:sz w:val="24"/>
          <w:szCs w:val="24"/>
          <w:lang w:val="ro-RO"/>
        </w:rPr>
        <w:t>în contex</w:t>
      </w:r>
      <w:r w:rsidR="00CF1647" w:rsidRPr="002A0956">
        <w:rPr>
          <w:rFonts w:ascii="Times New Roman" w:hAnsi="Times New Roman" w:cs="Times New Roman"/>
          <w:i/>
          <w:sz w:val="24"/>
          <w:szCs w:val="24"/>
          <w:lang w:val="ro-RO"/>
        </w:rPr>
        <w:t>t</w:t>
      </w:r>
      <w:r w:rsidR="00E02FF1" w:rsidRPr="002A0956">
        <w:rPr>
          <w:rFonts w:ascii="Times New Roman" w:hAnsi="Times New Roman" w:cs="Times New Roman"/>
          <w:i/>
          <w:sz w:val="24"/>
          <w:szCs w:val="24"/>
          <w:lang w:val="ro-RO"/>
        </w:rPr>
        <w:t xml:space="preserve"> naţional;</w:t>
      </w:r>
    </w:p>
    <w:p w:rsidR="0029431E" w:rsidRPr="002A0956" w:rsidRDefault="002A0956" w:rsidP="002A0956">
      <w:pPr>
        <w:pStyle w:val="a3"/>
        <w:numPr>
          <w:ilvl w:val="0"/>
          <w:numId w:val="44"/>
        </w:numPr>
        <w:spacing w:after="0"/>
        <w:jc w:val="both"/>
        <w:rPr>
          <w:rFonts w:ascii="Times New Roman" w:hAnsi="Times New Roman" w:cs="Times New Roman"/>
          <w:i/>
          <w:sz w:val="24"/>
          <w:szCs w:val="24"/>
          <w:lang w:val="ro-RO"/>
        </w:rPr>
      </w:pPr>
      <w:r>
        <w:rPr>
          <w:rFonts w:ascii="Times New Roman" w:hAnsi="Times New Roman" w:cs="Times New Roman"/>
          <w:i/>
          <w:sz w:val="24"/>
          <w:szCs w:val="24"/>
          <w:lang w:val="ro-RO"/>
        </w:rPr>
        <w:t>s</w:t>
      </w:r>
      <w:r w:rsidR="0029431E" w:rsidRPr="002A0956">
        <w:rPr>
          <w:rFonts w:ascii="Times New Roman" w:hAnsi="Times New Roman" w:cs="Times New Roman"/>
          <w:i/>
          <w:sz w:val="24"/>
          <w:szCs w:val="24"/>
          <w:lang w:val="ro-RO"/>
        </w:rPr>
        <w:t>tudier</w:t>
      </w:r>
      <w:r w:rsidR="0029431E" w:rsidRPr="002A0956">
        <w:rPr>
          <w:rFonts w:ascii="Times New Roman" w:hAnsi="Times New Roman" w:cs="Times New Roman"/>
          <w:i/>
          <w:color w:val="000000" w:themeColor="text1"/>
          <w:sz w:val="24"/>
          <w:szCs w:val="24"/>
          <w:lang w:val="ro-RO"/>
        </w:rPr>
        <w:t>e</w:t>
      </w:r>
      <w:r w:rsidR="0023485A" w:rsidRPr="002A0956">
        <w:rPr>
          <w:rFonts w:ascii="Times New Roman" w:hAnsi="Times New Roman" w:cs="Times New Roman"/>
          <w:i/>
          <w:color w:val="000000" w:themeColor="text1"/>
          <w:sz w:val="24"/>
          <w:szCs w:val="24"/>
          <w:lang w:val="ro-RO"/>
        </w:rPr>
        <w:t>a</w:t>
      </w:r>
      <w:r w:rsidR="0029431E" w:rsidRPr="002A0956">
        <w:rPr>
          <w:rFonts w:ascii="Times New Roman" w:hAnsi="Times New Roman" w:cs="Times New Roman"/>
          <w:i/>
          <w:sz w:val="24"/>
          <w:szCs w:val="24"/>
          <w:lang w:val="ro-RO"/>
        </w:rPr>
        <w:t xml:space="preserve"> elementelor </w:t>
      </w:r>
      <w:r w:rsidR="008A27F2" w:rsidRPr="002A0956">
        <w:rPr>
          <w:rFonts w:ascii="Times New Roman" w:hAnsi="Times New Roman" w:cs="Times New Roman"/>
          <w:i/>
          <w:sz w:val="24"/>
          <w:szCs w:val="24"/>
          <w:lang w:val="ro-RO"/>
        </w:rPr>
        <w:t>ornamentale şi</w:t>
      </w:r>
      <w:r w:rsidR="0029431E" w:rsidRPr="002A0956">
        <w:rPr>
          <w:rFonts w:ascii="Times New Roman" w:hAnsi="Times New Roman" w:cs="Times New Roman"/>
          <w:i/>
          <w:sz w:val="24"/>
          <w:szCs w:val="24"/>
          <w:lang w:val="ro-RO"/>
        </w:rPr>
        <w:t xml:space="preserve"> a </w:t>
      </w:r>
      <w:r w:rsidR="008A27F2" w:rsidRPr="002A0956">
        <w:rPr>
          <w:rFonts w:ascii="Times New Roman" w:hAnsi="Times New Roman" w:cs="Times New Roman"/>
          <w:i/>
          <w:sz w:val="24"/>
          <w:szCs w:val="24"/>
          <w:lang w:val="ro-RO"/>
        </w:rPr>
        <w:t>coloristicii covorului</w:t>
      </w:r>
      <w:r w:rsidR="00E02FF1" w:rsidRPr="002A0956">
        <w:rPr>
          <w:rFonts w:ascii="Times New Roman" w:hAnsi="Times New Roman" w:cs="Times New Roman"/>
          <w:i/>
          <w:sz w:val="24"/>
          <w:szCs w:val="24"/>
          <w:lang w:val="ro-RO"/>
        </w:rPr>
        <w:t>;</w:t>
      </w:r>
    </w:p>
    <w:p w:rsidR="0029431E" w:rsidRPr="002A0956" w:rsidRDefault="002A0956" w:rsidP="002A0956">
      <w:pPr>
        <w:pStyle w:val="a3"/>
        <w:numPr>
          <w:ilvl w:val="0"/>
          <w:numId w:val="44"/>
        </w:numPr>
        <w:spacing w:after="0"/>
        <w:jc w:val="both"/>
        <w:rPr>
          <w:rFonts w:ascii="Times New Roman" w:hAnsi="Times New Roman" w:cs="Times New Roman"/>
          <w:i/>
          <w:sz w:val="24"/>
          <w:szCs w:val="24"/>
          <w:lang w:val="ro-RO"/>
        </w:rPr>
      </w:pPr>
      <w:r>
        <w:rPr>
          <w:rFonts w:ascii="Times New Roman" w:hAnsi="Times New Roman" w:cs="Times New Roman"/>
          <w:i/>
          <w:sz w:val="24"/>
          <w:szCs w:val="24"/>
          <w:lang w:val="ro-RO"/>
        </w:rPr>
        <w:t>c</w:t>
      </w:r>
      <w:r w:rsidR="0029431E" w:rsidRPr="002A0956">
        <w:rPr>
          <w:rFonts w:ascii="Times New Roman" w:hAnsi="Times New Roman" w:cs="Times New Roman"/>
          <w:i/>
          <w:sz w:val="24"/>
          <w:szCs w:val="24"/>
          <w:lang w:val="ro-RO"/>
        </w:rPr>
        <w:t xml:space="preserve">ompararea ţesutului </w:t>
      </w:r>
      <w:r w:rsidR="0029431E" w:rsidRPr="002A0956">
        <w:rPr>
          <w:rFonts w:ascii="Times New Roman" w:hAnsi="Times New Roman" w:cs="Times New Roman"/>
          <w:i/>
          <w:sz w:val="24"/>
          <w:szCs w:val="24"/>
          <w:u w:val="single"/>
          <w:lang w:val="ro-RO"/>
        </w:rPr>
        <w:t xml:space="preserve">manual </w:t>
      </w:r>
      <w:r w:rsidR="00107D8B" w:rsidRPr="002A0956">
        <w:rPr>
          <w:rFonts w:ascii="Times New Roman" w:hAnsi="Times New Roman" w:cs="Times New Roman"/>
          <w:i/>
          <w:sz w:val="24"/>
          <w:szCs w:val="24"/>
          <w:lang w:val="ro-RO"/>
        </w:rPr>
        <w:t>şi</w:t>
      </w:r>
      <w:r w:rsidR="0029431E" w:rsidRPr="002A0956">
        <w:rPr>
          <w:rFonts w:ascii="Times New Roman" w:hAnsi="Times New Roman" w:cs="Times New Roman"/>
          <w:i/>
          <w:sz w:val="24"/>
          <w:szCs w:val="24"/>
          <w:lang w:val="ro-RO"/>
        </w:rPr>
        <w:t xml:space="preserve"> a celui </w:t>
      </w:r>
      <w:r w:rsidR="0029431E" w:rsidRPr="002A0956">
        <w:rPr>
          <w:rFonts w:ascii="Times New Roman" w:hAnsi="Times New Roman" w:cs="Times New Roman"/>
          <w:i/>
          <w:sz w:val="24"/>
          <w:szCs w:val="24"/>
          <w:u w:val="single"/>
          <w:lang w:val="ro-RO"/>
        </w:rPr>
        <w:t>industial</w:t>
      </w:r>
      <w:r w:rsidR="00E02FF1" w:rsidRPr="002A0956">
        <w:rPr>
          <w:rFonts w:ascii="Times New Roman" w:hAnsi="Times New Roman" w:cs="Times New Roman"/>
          <w:i/>
          <w:sz w:val="24"/>
          <w:szCs w:val="24"/>
          <w:u w:val="single"/>
          <w:lang w:val="ro-RO"/>
        </w:rPr>
        <w:t>;</w:t>
      </w:r>
    </w:p>
    <w:p w:rsidR="0029431E" w:rsidRPr="002A0956" w:rsidRDefault="002A0956" w:rsidP="002A0956">
      <w:pPr>
        <w:pStyle w:val="a3"/>
        <w:numPr>
          <w:ilvl w:val="0"/>
          <w:numId w:val="44"/>
        </w:numPr>
        <w:spacing w:after="0"/>
        <w:jc w:val="both"/>
        <w:rPr>
          <w:rFonts w:ascii="Times New Roman" w:hAnsi="Times New Roman" w:cs="Times New Roman"/>
          <w:i/>
          <w:sz w:val="24"/>
          <w:szCs w:val="24"/>
          <w:lang w:val="ro-RO"/>
        </w:rPr>
      </w:pPr>
      <w:r>
        <w:rPr>
          <w:rFonts w:ascii="Times New Roman" w:hAnsi="Times New Roman" w:cs="Times New Roman"/>
          <w:i/>
          <w:sz w:val="24"/>
          <w:szCs w:val="24"/>
          <w:lang w:val="ro-RO"/>
        </w:rPr>
        <w:t>s</w:t>
      </w:r>
      <w:r w:rsidR="0029431E" w:rsidRPr="002A0956">
        <w:rPr>
          <w:rFonts w:ascii="Times New Roman" w:hAnsi="Times New Roman" w:cs="Times New Roman"/>
          <w:i/>
          <w:sz w:val="24"/>
          <w:szCs w:val="24"/>
          <w:lang w:val="ro-RO"/>
        </w:rPr>
        <w:t>tabilirea continuiţăţii</w:t>
      </w:r>
      <w:r w:rsidR="00E02FF1" w:rsidRPr="002A0956">
        <w:rPr>
          <w:rFonts w:ascii="Times New Roman" w:hAnsi="Times New Roman" w:cs="Times New Roman"/>
          <w:i/>
          <w:sz w:val="24"/>
          <w:szCs w:val="24"/>
          <w:lang w:val="ro-RO"/>
        </w:rPr>
        <w:t xml:space="preserve"> şi utilităţii</w:t>
      </w:r>
      <w:r w:rsidR="0029431E" w:rsidRPr="002A0956">
        <w:rPr>
          <w:rFonts w:ascii="Times New Roman" w:hAnsi="Times New Roman" w:cs="Times New Roman"/>
          <w:i/>
          <w:sz w:val="24"/>
          <w:szCs w:val="24"/>
          <w:lang w:val="ro-RO"/>
        </w:rPr>
        <w:t xml:space="preserve"> artei de a ţese </w:t>
      </w:r>
      <w:r w:rsidR="00CF1647" w:rsidRPr="002A0956">
        <w:rPr>
          <w:rFonts w:ascii="Times New Roman" w:hAnsi="Times New Roman" w:cs="Times New Roman"/>
          <w:i/>
          <w:sz w:val="24"/>
          <w:szCs w:val="24"/>
          <w:lang w:val="ro-RO"/>
        </w:rPr>
        <w:t>în Basarabia</w:t>
      </w:r>
      <w:r w:rsidR="008A27F2" w:rsidRPr="002A0956">
        <w:rPr>
          <w:rFonts w:ascii="Times New Roman" w:hAnsi="Times New Roman" w:cs="Times New Roman"/>
          <w:i/>
          <w:sz w:val="24"/>
          <w:szCs w:val="24"/>
          <w:lang w:val="ro-RO"/>
        </w:rPr>
        <w:t>.</w:t>
      </w:r>
      <w:r w:rsidR="0029431E" w:rsidRPr="002A0956">
        <w:rPr>
          <w:rFonts w:ascii="Times New Roman" w:hAnsi="Times New Roman" w:cs="Times New Roman"/>
          <w:i/>
          <w:sz w:val="24"/>
          <w:szCs w:val="24"/>
          <w:lang w:val="ro-RO"/>
        </w:rPr>
        <w:t xml:space="preserve"> </w:t>
      </w:r>
    </w:p>
    <w:p w:rsidR="008A27F2" w:rsidRPr="008A27F2" w:rsidRDefault="008A27F2" w:rsidP="008A27F2">
      <w:pPr>
        <w:spacing w:after="0"/>
        <w:jc w:val="both"/>
        <w:rPr>
          <w:rFonts w:ascii="Times New Roman" w:hAnsi="Times New Roman" w:cs="Times New Roman"/>
          <w:sz w:val="24"/>
          <w:szCs w:val="24"/>
          <w:lang w:val="ro-RO"/>
        </w:rPr>
      </w:pPr>
    </w:p>
    <w:p w:rsidR="009F3A84" w:rsidRPr="008A27F2" w:rsidRDefault="00D23845" w:rsidP="008A27F2">
      <w:pPr>
        <w:spacing w:after="0"/>
        <w:ind w:firstLine="568"/>
        <w:jc w:val="both"/>
        <w:rPr>
          <w:rFonts w:ascii="Times New Roman" w:hAnsi="Times New Roman" w:cs="Times New Roman"/>
          <w:i/>
          <w:sz w:val="24"/>
          <w:szCs w:val="24"/>
          <w:lang w:val="ro-RO"/>
        </w:rPr>
      </w:pPr>
      <w:r w:rsidRPr="008A27F2">
        <w:rPr>
          <w:rFonts w:ascii="Times New Roman" w:hAnsi="Times New Roman" w:cs="Times New Roman"/>
          <w:b/>
          <w:sz w:val="24"/>
          <w:szCs w:val="24"/>
          <w:lang w:val="ro-RO"/>
        </w:rPr>
        <w:lastRenderedPageBreak/>
        <w:t>Structura teze</w:t>
      </w:r>
      <w:r w:rsidR="00FC66AC" w:rsidRPr="008A27F2">
        <w:rPr>
          <w:rFonts w:ascii="Times New Roman" w:hAnsi="Times New Roman" w:cs="Times New Roman"/>
          <w:b/>
          <w:sz w:val="24"/>
          <w:szCs w:val="24"/>
          <w:lang w:val="ro-RO"/>
        </w:rPr>
        <w:t xml:space="preserve">i. </w:t>
      </w:r>
      <w:r w:rsidR="00BF401E" w:rsidRPr="008A27F2">
        <w:rPr>
          <w:rFonts w:ascii="Times New Roman" w:hAnsi="Times New Roman" w:cs="Times New Roman"/>
          <w:sz w:val="24"/>
          <w:lang w:val="ro-RO"/>
        </w:rPr>
        <w:t>Lucrarea cuprinde o introducere, două</w:t>
      </w:r>
      <w:r w:rsidR="00FC66AC" w:rsidRPr="008A27F2">
        <w:rPr>
          <w:rFonts w:ascii="Times New Roman" w:hAnsi="Times New Roman" w:cs="Times New Roman"/>
          <w:sz w:val="24"/>
          <w:lang w:val="ro-RO"/>
        </w:rPr>
        <w:t xml:space="preserve"> capitole de bază, concluzii și </w:t>
      </w:r>
      <w:r w:rsidR="00BF401E" w:rsidRPr="008A27F2">
        <w:rPr>
          <w:rFonts w:ascii="Times New Roman" w:hAnsi="Times New Roman" w:cs="Times New Roman"/>
          <w:sz w:val="24"/>
          <w:lang w:val="ro-RO"/>
        </w:rPr>
        <w:t>bibliografia.</w:t>
      </w:r>
    </w:p>
    <w:p w:rsidR="009F3A84" w:rsidRDefault="00BF401E" w:rsidP="008A27F2">
      <w:pPr>
        <w:spacing w:after="0"/>
        <w:ind w:firstLine="568"/>
        <w:jc w:val="both"/>
        <w:rPr>
          <w:rFonts w:ascii="Times New Roman" w:hAnsi="Times New Roman" w:cs="Times New Roman"/>
          <w:sz w:val="24"/>
          <w:lang w:val="ro-RO"/>
        </w:rPr>
      </w:pPr>
      <w:r w:rsidRPr="008A27F2">
        <w:rPr>
          <w:rFonts w:ascii="Times New Roman" w:hAnsi="Times New Roman" w:cs="Times New Roman"/>
          <w:sz w:val="24"/>
          <w:u w:val="single"/>
          <w:lang w:val="ro-RO"/>
        </w:rPr>
        <w:t>Primul capitol</w:t>
      </w:r>
      <w:r w:rsidRPr="008A27F2">
        <w:rPr>
          <w:rFonts w:ascii="Times New Roman" w:hAnsi="Times New Roman" w:cs="Times New Roman"/>
          <w:sz w:val="24"/>
          <w:lang w:val="ro-RO"/>
        </w:rPr>
        <w:t xml:space="preserve"> este cel  teoretic -</w:t>
      </w:r>
      <w:r w:rsidR="00286345" w:rsidRPr="008A27F2">
        <w:rPr>
          <w:rFonts w:ascii="Times New Roman" w:hAnsi="Times New Roman" w:cs="Times New Roman"/>
          <w:b/>
          <w:sz w:val="24"/>
          <w:szCs w:val="24"/>
          <w:lang w:val="ro-RO"/>
        </w:rPr>
        <w:t xml:space="preserve"> Specificul covorului tradițional</w:t>
      </w:r>
      <w:r w:rsidR="00286345" w:rsidRPr="008A27F2">
        <w:rPr>
          <w:rFonts w:ascii="Times New Roman" w:hAnsi="Times New Roman" w:cs="Times New Roman"/>
          <w:sz w:val="24"/>
          <w:lang w:val="ro-RO"/>
        </w:rPr>
        <w:t xml:space="preserve"> </w:t>
      </w:r>
      <w:r w:rsidRPr="008A27F2">
        <w:rPr>
          <w:rFonts w:ascii="Times New Roman" w:hAnsi="Times New Roman" w:cs="Times New Roman"/>
          <w:sz w:val="24"/>
          <w:lang w:val="ro-RO"/>
        </w:rPr>
        <w:t xml:space="preserve">– şi are menirea de a aduce la cunoştinţă  elementele de creare a </w:t>
      </w:r>
      <w:r w:rsidRPr="008A27F2">
        <w:rPr>
          <w:rFonts w:ascii="Times New Roman" w:hAnsi="Times New Roman" w:cs="Times New Roman"/>
          <w:i/>
          <w:sz w:val="24"/>
          <w:lang w:val="ro-RO"/>
        </w:rPr>
        <w:t>covoru</w:t>
      </w:r>
      <w:r w:rsidRPr="008A27F2">
        <w:rPr>
          <w:rFonts w:ascii="Times New Roman" w:hAnsi="Times New Roman" w:cs="Times New Roman"/>
          <w:i/>
          <w:color w:val="000000" w:themeColor="text1"/>
          <w:sz w:val="24"/>
          <w:lang w:val="ro-RO"/>
        </w:rPr>
        <w:t>l</w:t>
      </w:r>
      <w:r w:rsidR="0023485A" w:rsidRPr="008A27F2">
        <w:rPr>
          <w:rFonts w:ascii="Times New Roman" w:hAnsi="Times New Roman" w:cs="Times New Roman"/>
          <w:i/>
          <w:color w:val="000000" w:themeColor="text1"/>
          <w:sz w:val="24"/>
          <w:lang w:val="ro-RO"/>
        </w:rPr>
        <w:t>ui</w:t>
      </w:r>
      <w:r w:rsidR="00180CBD" w:rsidRPr="008A27F2">
        <w:rPr>
          <w:rFonts w:ascii="Times New Roman" w:hAnsi="Times New Roman" w:cs="Times New Roman"/>
          <w:color w:val="000000" w:themeColor="text1"/>
          <w:sz w:val="24"/>
          <w:lang w:val="ro-RO"/>
        </w:rPr>
        <w:t>,</w:t>
      </w:r>
      <w:r w:rsidR="009F3A84" w:rsidRPr="008A27F2">
        <w:rPr>
          <w:rFonts w:ascii="Times New Roman" w:hAnsi="Times New Roman" w:cs="Times New Roman"/>
          <w:sz w:val="24"/>
          <w:lang w:val="ro-RO"/>
        </w:rPr>
        <w:t xml:space="preserve"> de asemenea analiza comparativă a ţesutului  manual şi a celui industrial a </w:t>
      </w:r>
      <w:r w:rsidR="009F3A84" w:rsidRPr="008A27F2">
        <w:rPr>
          <w:rFonts w:ascii="Times New Roman" w:hAnsi="Times New Roman" w:cs="Times New Roman"/>
          <w:i/>
          <w:sz w:val="24"/>
          <w:lang w:val="ro-RO"/>
        </w:rPr>
        <w:t xml:space="preserve">scoarţelor. </w:t>
      </w:r>
      <w:r w:rsidR="009F3A84" w:rsidRPr="008A27F2">
        <w:rPr>
          <w:rFonts w:ascii="Times New Roman" w:hAnsi="Times New Roman" w:cs="Times New Roman"/>
          <w:sz w:val="24"/>
          <w:u w:val="single"/>
          <w:lang w:val="ro-RO"/>
        </w:rPr>
        <w:t>Al doilea capitol</w:t>
      </w:r>
      <w:r w:rsidR="009F3A84" w:rsidRPr="008A27F2">
        <w:rPr>
          <w:rFonts w:ascii="Times New Roman" w:hAnsi="Times New Roman" w:cs="Times New Roman"/>
          <w:sz w:val="24"/>
          <w:lang w:val="ro-RO"/>
        </w:rPr>
        <w:t>, cel practic</w:t>
      </w:r>
      <w:r w:rsidR="0023485A" w:rsidRPr="008A27F2">
        <w:rPr>
          <w:rFonts w:ascii="Times New Roman" w:hAnsi="Times New Roman" w:cs="Times New Roman"/>
          <w:sz w:val="24"/>
          <w:lang w:val="ro-RO"/>
        </w:rPr>
        <w:t>,</w:t>
      </w:r>
      <w:r w:rsidR="009F3A84" w:rsidRPr="008A27F2">
        <w:rPr>
          <w:rFonts w:ascii="Times New Roman" w:hAnsi="Times New Roman" w:cs="Times New Roman"/>
          <w:sz w:val="24"/>
          <w:lang w:val="ro-RO"/>
        </w:rPr>
        <w:t xml:space="preserve"> vine ca un suport pentru a</w:t>
      </w:r>
      <w:r w:rsidR="00B360EB" w:rsidRPr="008A27F2">
        <w:rPr>
          <w:rFonts w:ascii="Times New Roman" w:hAnsi="Times New Roman" w:cs="Times New Roman"/>
          <w:sz w:val="24"/>
          <w:lang w:val="ro-RO"/>
        </w:rPr>
        <w:t xml:space="preserve"> accentua cît de migăloasă </w:t>
      </w:r>
      <w:r w:rsidR="009F3A84" w:rsidRPr="008A27F2">
        <w:rPr>
          <w:rFonts w:ascii="Times New Roman" w:hAnsi="Times New Roman" w:cs="Times New Roman"/>
          <w:sz w:val="24"/>
          <w:lang w:val="ro-RO"/>
        </w:rPr>
        <w:t>şi spectaculoasă este ţeserea la stative. Acesta cuprinde: interviev</w:t>
      </w:r>
      <w:r w:rsidR="0008667D" w:rsidRPr="008A27F2">
        <w:rPr>
          <w:rFonts w:ascii="Times New Roman" w:hAnsi="Times New Roman" w:cs="Times New Roman"/>
          <w:sz w:val="24"/>
          <w:lang w:val="ro-RO"/>
        </w:rPr>
        <w:t>a</w:t>
      </w:r>
      <w:r w:rsidR="00B360EB" w:rsidRPr="008A27F2">
        <w:rPr>
          <w:rFonts w:ascii="Times New Roman" w:hAnsi="Times New Roman" w:cs="Times New Roman"/>
          <w:sz w:val="24"/>
          <w:lang w:val="ro-RO"/>
        </w:rPr>
        <w:t xml:space="preserve">rea locuitoarelor satului </w:t>
      </w:r>
      <w:r w:rsidR="009F3A84" w:rsidRPr="008A27F2">
        <w:rPr>
          <w:rFonts w:ascii="Times New Roman" w:hAnsi="Times New Roman" w:cs="Times New Roman"/>
          <w:sz w:val="24"/>
          <w:lang w:val="ro-RO"/>
        </w:rPr>
        <w:t>Cuizăuca</w:t>
      </w:r>
      <w:r w:rsidR="00180CBD" w:rsidRPr="008A27F2">
        <w:rPr>
          <w:rFonts w:ascii="Times New Roman" w:hAnsi="Times New Roman" w:cs="Times New Roman"/>
          <w:sz w:val="24"/>
          <w:lang w:val="ro-RO"/>
        </w:rPr>
        <w:t>, raionul Rezina</w:t>
      </w:r>
      <w:r w:rsidR="009F3A84" w:rsidRPr="008A27F2">
        <w:rPr>
          <w:rFonts w:ascii="Times New Roman" w:hAnsi="Times New Roman" w:cs="Times New Roman"/>
          <w:sz w:val="24"/>
          <w:lang w:val="ro-RO"/>
        </w:rPr>
        <w:t>: Odobescu Serafima şi Elena Gardanciuc – Bulai despre ţeserea covoarelor</w:t>
      </w:r>
      <w:r w:rsidR="00762247" w:rsidRPr="008A27F2">
        <w:rPr>
          <w:rFonts w:ascii="Times New Roman" w:hAnsi="Times New Roman" w:cs="Times New Roman"/>
          <w:sz w:val="24"/>
          <w:lang w:val="ro-RO"/>
        </w:rPr>
        <w:t>. I</w:t>
      </w:r>
      <w:r w:rsidR="009F3A84" w:rsidRPr="008A27F2">
        <w:rPr>
          <w:rFonts w:ascii="Times New Roman" w:hAnsi="Times New Roman" w:cs="Times New Roman"/>
          <w:sz w:val="24"/>
          <w:lang w:val="ro-RO"/>
        </w:rPr>
        <w:t xml:space="preserve">nstalarea stativelor </w:t>
      </w:r>
      <w:r w:rsidR="00762247" w:rsidRPr="008A27F2">
        <w:rPr>
          <w:rFonts w:ascii="Times New Roman" w:hAnsi="Times New Roman" w:cs="Times New Roman"/>
          <w:sz w:val="24"/>
          <w:lang w:val="ro-RO"/>
        </w:rPr>
        <w:t xml:space="preserve">împreună </w:t>
      </w:r>
      <w:r w:rsidR="009F3A84" w:rsidRPr="008A27F2">
        <w:rPr>
          <w:rFonts w:ascii="Times New Roman" w:hAnsi="Times New Roman" w:cs="Times New Roman"/>
          <w:sz w:val="24"/>
          <w:lang w:val="ro-RO"/>
        </w:rPr>
        <w:t>cu Elena Gardanciuc – Bulai</w:t>
      </w:r>
      <w:r w:rsidR="00762247" w:rsidRPr="008A27F2">
        <w:rPr>
          <w:rFonts w:ascii="Times New Roman" w:hAnsi="Times New Roman" w:cs="Times New Roman"/>
          <w:sz w:val="24"/>
          <w:lang w:val="ro-RO"/>
        </w:rPr>
        <w:t xml:space="preserve"> şi ţeserea unui covor de tip păretar a fost cel mai captivant moment al acestei teze.</w:t>
      </w:r>
    </w:p>
    <w:p w:rsidR="008A27F2" w:rsidRPr="008A27F2" w:rsidRDefault="008A27F2" w:rsidP="008A27F2">
      <w:pPr>
        <w:spacing w:after="0"/>
        <w:ind w:firstLine="568"/>
        <w:jc w:val="both"/>
        <w:rPr>
          <w:rFonts w:ascii="Times New Roman" w:hAnsi="Times New Roman" w:cs="Times New Roman"/>
          <w:sz w:val="24"/>
          <w:lang w:val="ro-RO"/>
        </w:rPr>
      </w:pPr>
    </w:p>
    <w:p w:rsidR="009F3A84" w:rsidRDefault="009F3A84" w:rsidP="008A27F2">
      <w:pPr>
        <w:spacing w:after="0"/>
        <w:ind w:firstLine="708"/>
        <w:jc w:val="both"/>
        <w:rPr>
          <w:rFonts w:ascii="Times New Roman" w:hAnsi="Times New Roman" w:cs="Times New Roman"/>
          <w:sz w:val="24"/>
          <w:lang w:val="ro-RO"/>
        </w:rPr>
      </w:pPr>
      <w:r w:rsidRPr="008A27F2">
        <w:rPr>
          <w:rFonts w:ascii="Times New Roman" w:hAnsi="Times New Roman" w:cs="Times New Roman"/>
          <w:b/>
          <w:sz w:val="24"/>
          <w:lang w:val="ro-RO"/>
        </w:rPr>
        <w:t>M</w:t>
      </w:r>
      <w:r w:rsidR="00D23845" w:rsidRPr="008A27F2">
        <w:rPr>
          <w:rFonts w:ascii="Times New Roman" w:hAnsi="Times New Roman" w:cs="Times New Roman"/>
          <w:b/>
          <w:sz w:val="24"/>
          <w:lang w:val="ro-RO"/>
        </w:rPr>
        <w:t>etodologia cercetării</w:t>
      </w:r>
      <w:r w:rsidR="00FC66AC" w:rsidRPr="008A27F2">
        <w:rPr>
          <w:rFonts w:ascii="Times New Roman" w:hAnsi="Times New Roman" w:cs="Times New Roman"/>
          <w:b/>
          <w:sz w:val="24"/>
          <w:lang w:val="ro-RO"/>
        </w:rPr>
        <w:t xml:space="preserve">. </w:t>
      </w:r>
      <w:r w:rsidRPr="008A27F2">
        <w:rPr>
          <w:rFonts w:ascii="Times New Roman" w:hAnsi="Times New Roman" w:cs="Times New Roman"/>
          <w:sz w:val="24"/>
          <w:lang w:val="ro-RO"/>
        </w:rPr>
        <w:t>Metoda de bază a cercetării noastre este analiza comparată a ţeserii covorului manual şi a celui industrial. Pentru a colecta informaţia necesară am recurs la</w:t>
      </w:r>
      <w:r w:rsidR="0008667D" w:rsidRPr="008A27F2">
        <w:rPr>
          <w:rFonts w:ascii="Times New Roman" w:hAnsi="Times New Roman" w:cs="Times New Roman"/>
          <w:sz w:val="24"/>
          <w:lang w:val="ro-RO"/>
        </w:rPr>
        <w:t xml:space="preserve"> cercetarea surselor bibliografice</w:t>
      </w:r>
      <w:r w:rsidRPr="008A27F2">
        <w:rPr>
          <w:rFonts w:ascii="Times New Roman" w:hAnsi="Times New Roman" w:cs="Times New Roman"/>
          <w:sz w:val="24"/>
          <w:lang w:val="ro-RO"/>
        </w:rPr>
        <w:t xml:space="preserve"> </w:t>
      </w:r>
      <w:r w:rsidR="0008667D" w:rsidRPr="008A27F2">
        <w:rPr>
          <w:rFonts w:ascii="Times New Roman" w:hAnsi="Times New Roman" w:cs="Times New Roman"/>
          <w:sz w:val="24"/>
          <w:lang w:val="ro-RO"/>
        </w:rPr>
        <w:t xml:space="preserve">şi la </w:t>
      </w:r>
      <w:r w:rsidRPr="008A27F2">
        <w:rPr>
          <w:rFonts w:ascii="Times New Roman" w:hAnsi="Times New Roman" w:cs="Times New Roman"/>
          <w:sz w:val="24"/>
          <w:lang w:val="ro-RO"/>
        </w:rPr>
        <w:t>intervi</w:t>
      </w:r>
      <w:r w:rsidR="0008667D" w:rsidRPr="008A27F2">
        <w:rPr>
          <w:rFonts w:ascii="Times New Roman" w:hAnsi="Times New Roman" w:cs="Times New Roman"/>
          <w:sz w:val="24"/>
          <w:lang w:val="ro-RO"/>
        </w:rPr>
        <w:t>e</w:t>
      </w:r>
      <w:r w:rsidRPr="008A27F2">
        <w:rPr>
          <w:rFonts w:ascii="Times New Roman" w:hAnsi="Times New Roman" w:cs="Times New Roman"/>
          <w:sz w:val="24"/>
          <w:lang w:val="ro-RO"/>
        </w:rPr>
        <w:t>varea locuitoarelor satului  Cuizăuca</w:t>
      </w:r>
      <w:r w:rsidR="00180CBD" w:rsidRPr="008A27F2">
        <w:rPr>
          <w:rFonts w:ascii="Times New Roman" w:hAnsi="Times New Roman" w:cs="Times New Roman"/>
          <w:sz w:val="24"/>
          <w:lang w:val="ro-RO"/>
        </w:rPr>
        <w:t>, raionul Rezina</w:t>
      </w:r>
      <w:r w:rsidRPr="008A27F2">
        <w:rPr>
          <w:rFonts w:ascii="Times New Roman" w:hAnsi="Times New Roman" w:cs="Times New Roman"/>
          <w:sz w:val="24"/>
          <w:lang w:val="ro-RO"/>
        </w:rPr>
        <w:t>: Odobescu Serafima şi Elena Gardanciuc – Bulai pentru a descoperi cum se</w:t>
      </w:r>
      <w:r w:rsidR="0008667D" w:rsidRPr="008A27F2">
        <w:rPr>
          <w:rFonts w:ascii="Times New Roman" w:hAnsi="Times New Roman" w:cs="Times New Roman"/>
          <w:sz w:val="24"/>
          <w:lang w:val="ro-RO"/>
        </w:rPr>
        <w:t xml:space="preserve"> ţeseau covoarele în trecut. De asemenea</w:t>
      </w:r>
      <w:r w:rsidR="00FC66AC" w:rsidRPr="008A27F2">
        <w:rPr>
          <w:rFonts w:ascii="Times New Roman" w:hAnsi="Times New Roman" w:cs="Times New Roman"/>
          <w:sz w:val="24"/>
          <w:lang w:val="ro-RO"/>
        </w:rPr>
        <w:t>,</w:t>
      </w:r>
      <w:r w:rsidR="0008667D" w:rsidRPr="008A27F2">
        <w:rPr>
          <w:rFonts w:ascii="Times New Roman" w:hAnsi="Times New Roman" w:cs="Times New Roman"/>
          <w:sz w:val="24"/>
          <w:lang w:val="ro-RO"/>
        </w:rPr>
        <w:t xml:space="preserve"> excursia la „ Floare-Carpet” SA,</w:t>
      </w:r>
      <w:r w:rsidR="00762247" w:rsidRPr="008A27F2">
        <w:rPr>
          <w:rFonts w:ascii="Times New Roman" w:hAnsi="Times New Roman" w:cs="Times New Roman"/>
          <w:sz w:val="24"/>
          <w:lang w:val="ro-RO"/>
        </w:rPr>
        <w:t xml:space="preserve"> </w:t>
      </w:r>
      <w:r w:rsidR="0008667D" w:rsidRPr="008A27F2">
        <w:rPr>
          <w:rFonts w:ascii="Times New Roman" w:hAnsi="Times New Roman" w:cs="Times New Roman"/>
          <w:sz w:val="24"/>
          <w:lang w:val="ro-RO"/>
        </w:rPr>
        <w:t xml:space="preserve"> ne-a conturat imaginea despre procedeele de ţesere în sec XXI-lea. </w:t>
      </w:r>
    </w:p>
    <w:p w:rsidR="008A27F2" w:rsidRPr="008A27F2" w:rsidRDefault="008A27F2" w:rsidP="008A27F2">
      <w:pPr>
        <w:spacing w:after="0"/>
        <w:ind w:firstLine="708"/>
        <w:jc w:val="both"/>
        <w:rPr>
          <w:rFonts w:ascii="Times New Roman" w:hAnsi="Times New Roman" w:cs="Times New Roman"/>
          <w:b/>
          <w:sz w:val="24"/>
          <w:lang w:val="ro-RO"/>
        </w:rPr>
      </w:pPr>
    </w:p>
    <w:p w:rsidR="003D15AE" w:rsidRDefault="00FC66AC" w:rsidP="008A27F2">
      <w:pPr>
        <w:spacing w:after="0"/>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b/>
          <w:sz w:val="24"/>
          <w:szCs w:val="24"/>
          <w:lang w:val="ro-RO"/>
        </w:rPr>
        <w:t xml:space="preserve">Utilitatea lucrării. </w:t>
      </w:r>
      <w:r w:rsidR="0008667D" w:rsidRPr="008A27F2">
        <w:rPr>
          <w:rFonts w:ascii="Times New Roman" w:hAnsi="Times New Roman" w:cs="Times New Roman"/>
          <w:sz w:val="24"/>
          <w:szCs w:val="24"/>
          <w:lang w:val="ro-RO"/>
        </w:rPr>
        <w:t xml:space="preserve">Rezultatele prezentei investigații își pot dovedi utilitatea în cadrul unor cursuri de artă populară </w:t>
      </w:r>
      <w:r w:rsidR="003D15AE" w:rsidRPr="008A27F2">
        <w:rPr>
          <w:rFonts w:ascii="Times New Roman" w:hAnsi="Times New Roman" w:cs="Times New Roman"/>
          <w:sz w:val="24"/>
          <w:szCs w:val="24"/>
          <w:lang w:val="ro-RO"/>
        </w:rPr>
        <w:t xml:space="preserve">şi de promovare a manufacturii tradiţionale </w:t>
      </w:r>
      <w:r w:rsidR="00FC5262" w:rsidRPr="008A27F2">
        <w:rPr>
          <w:rFonts w:ascii="Times New Roman" w:hAnsi="Times New Roman" w:cs="Times New Roman"/>
          <w:sz w:val="24"/>
          <w:szCs w:val="24"/>
          <w:lang w:val="ro-RO"/>
        </w:rPr>
        <w:t>şi de asemenea în cadrul lecţiilor de educaţie tehnologică</w:t>
      </w:r>
      <w:r w:rsidR="00180CBD" w:rsidRPr="008A27F2">
        <w:rPr>
          <w:rFonts w:ascii="Times New Roman" w:hAnsi="Times New Roman" w:cs="Times New Roman"/>
          <w:sz w:val="24"/>
          <w:szCs w:val="24"/>
          <w:lang w:val="ro-RO"/>
        </w:rPr>
        <w:t xml:space="preserve"> şi educaţie civică</w:t>
      </w:r>
      <w:r w:rsidR="00FC5262" w:rsidRPr="008A27F2">
        <w:rPr>
          <w:rFonts w:ascii="Times New Roman" w:hAnsi="Times New Roman" w:cs="Times New Roman"/>
          <w:color w:val="000000" w:themeColor="text1"/>
          <w:sz w:val="24"/>
          <w:szCs w:val="24"/>
          <w:lang w:val="ro-RO"/>
        </w:rPr>
        <w:t>.</w:t>
      </w:r>
    </w:p>
    <w:p w:rsidR="008A27F2" w:rsidRPr="008A27F2" w:rsidRDefault="008A27F2" w:rsidP="008A27F2">
      <w:pPr>
        <w:spacing w:after="0"/>
        <w:ind w:firstLine="708"/>
        <w:jc w:val="both"/>
        <w:rPr>
          <w:rFonts w:ascii="Times New Roman" w:hAnsi="Times New Roman" w:cs="Times New Roman"/>
          <w:b/>
          <w:sz w:val="24"/>
          <w:szCs w:val="24"/>
          <w:lang w:val="ro-RO"/>
        </w:rPr>
      </w:pPr>
    </w:p>
    <w:p w:rsidR="0008667D" w:rsidRPr="008A27F2" w:rsidRDefault="00D23845" w:rsidP="008A27F2">
      <w:pPr>
        <w:spacing w:after="0"/>
        <w:ind w:firstLine="708"/>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Cuvinte-cheie</w:t>
      </w:r>
      <w:r w:rsidR="003D15AE" w:rsidRPr="008A27F2">
        <w:rPr>
          <w:rFonts w:ascii="Times New Roman" w:hAnsi="Times New Roman" w:cs="Times New Roman"/>
          <w:b/>
          <w:sz w:val="24"/>
          <w:szCs w:val="24"/>
          <w:lang w:val="ro-RO"/>
        </w:rPr>
        <w:t xml:space="preserve">: </w:t>
      </w:r>
      <w:r w:rsidR="0008667D" w:rsidRPr="008A27F2">
        <w:rPr>
          <w:rFonts w:ascii="Times New Roman" w:hAnsi="Times New Roman" w:cs="Times New Roman"/>
          <w:sz w:val="24"/>
          <w:szCs w:val="24"/>
          <w:lang w:val="ro-RO"/>
        </w:rPr>
        <w:t>Covor, ornament, a ţese,</w:t>
      </w:r>
      <w:r w:rsidR="00A0759B" w:rsidRPr="008A27F2">
        <w:rPr>
          <w:rFonts w:ascii="Times New Roman" w:hAnsi="Times New Roman" w:cs="Times New Roman"/>
          <w:sz w:val="24"/>
          <w:szCs w:val="24"/>
          <w:lang w:val="ro-RO"/>
        </w:rPr>
        <w:t xml:space="preserve"> patrimoniu, </w:t>
      </w:r>
      <w:r w:rsidR="0008667D" w:rsidRPr="008A27F2">
        <w:rPr>
          <w:rFonts w:ascii="Times New Roman" w:hAnsi="Times New Roman" w:cs="Times New Roman"/>
          <w:sz w:val="24"/>
          <w:szCs w:val="24"/>
          <w:lang w:val="ro-RO"/>
        </w:rPr>
        <w:t xml:space="preserve"> </w:t>
      </w:r>
      <w:r w:rsidR="00A0759B" w:rsidRPr="008A27F2">
        <w:rPr>
          <w:rFonts w:ascii="Times New Roman" w:hAnsi="Times New Roman" w:cs="Times New Roman"/>
          <w:sz w:val="24"/>
          <w:szCs w:val="24"/>
          <w:lang w:val="ro-RO"/>
        </w:rPr>
        <w:t xml:space="preserve">fibră, </w:t>
      </w:r>
      <w:r w:rsidR="004A100C" w:rsidRPr="008A27F2">
        <w:rPr>
          <w:rFonts w:ascii="Times New Roman" w:hAnsi="Times New Roman" w:cs="Times New Roman"/>
          <w:sz w:val="24"/>
          <w:szCs w:val="24"/>
          <w:lang w:val="ro-RO"/>
        </w:rPr>
        <w:t xml:space="preserve">iţe, </w:t>
      </w:r>
      <w:r w:rsidR="00FC66AC" w:rsidRPr="008A27F2">
        <w:rPr>
          <w:rFonts w:ascii="Times New Roman" w:hAnsi="Times New Roman" w:cs="Times New Roman"/>
          <w:sz w:val="24"/>
          <w:szCs w:val="24"/>
          <w:lang w:val="ro-RO"/>
        </w:rPr>
        <w:t xml:space="preserve">cromatică, plante </w:t>
      </w:r>
      <w:r w:rsidR="0008667D" w:rsidRPr="008A27F2">
        <w:rPr>
          <w:rFonts w:ascii="Times New Roman" w:hAnsi="Times New Roman" w:cs="Times New Roman"/>
          <w:sz w:val="24"/>
          <w:szCs w:val="24"/>
          <w:lang w:val="ro-RO"/>
        </w:rPr>
        <w:t>tinctoriale,</w:t>
      </w:r>
      <w:r w:rsidR="00A0759B" w:rsidRPr="008A27F2">
        <w:rPr>
          <w:rFonts w:ascii="Times New Roman" w:hAnsi="Times New Roman" w:cs="Times New Roman"/>
          <w:sz w:val="24"/>
          <w:szCs w:val="24"/>
          <w:lang w:val="ro-RO"/>
        </w:rPr>
        <w:t xml:space="preserve"> ustensile, tradiţie, utilitate, tapiserie, inovaţie</w:t>
      </w:r>
      <w:r w:rsidR="003D15AE" w:rsidRPr="008A27F2">
        <w:rPr>
          <w:rFonts w:ascii="Times New Roman" w:hAnsi="Times New Roman" w:cs="Times New Roman"/>
          <w:sz w:val="24"/>
          <w:szCs w:val="24"/>
          <w:lang w:val="ro-RO"/>
        </w:rPr>
        <w:t>.</w:t>
      </w:r>
    </w:p>
    <w:p w:rsidR="004666A3" w:rsidRPr="008A27F2" w:rsidRDefault="004666A3" w:rsidP="008A27F2">
      <w:pPr>
        <w:spacing w:after="0"/>
        <w:jc w:val="both"/>
        <w:rPr>
          <w:rFonts w:ascii="Times New Roman" w:hAnsi="Times New Roman" w:cs="Times New Roman"/>
          <w:b/>
          <w:sz w:val="24"/>
          <w:szCs w:val="24"/>
          <w:lang w:val="ro-RO"/>
        </w:rPr>
      </w:pPr>
    </w:p>
    <w:p w:rsidR="004666A3" w:rsidRPr="008A27F2" w:rsidRDefault="004666A3" w:rsidP="008A27F2">
      <w:pPr>
        <w:spacing w:after="0"/>
        <w:jc w:val="both"/>
        <w:rPr>
          <w:rFonts w:ascii="Times New Roman" w:hAnsi="Times New Roman" w:cs="Times New Roman"/>
          <w:sz w:val="24"/>
          <w:szCs w:val="24"/>
          <w:lang w:val="ro-RO"/>
        </w:rPr>
      </w:pPr>
    </w:p>
    <w:p w:rsidR="004666A3" w:rsidRPr="008A27F2" w:rsidRDefault="004666A3" w:rsidP="008A27F2">
      <w:pPr>
        <w:spacing w:after="0"/>
        <w:jc w:val="both"/>
        <w:rPr>
          <w:rFonts w:ascii="Times New Roman" w:hAnsi="Times New Roman" w:cs="Times New Roman"/>
          <w:sz w:val="24"/>
          <w:szCs w:val="24"/>
          <w:lang w:val="ro-RO"/>
        </w:rPr>
      </w:pPr>
    </w:p>
    <w:p w:rsidR="004666A3" w:rsidRPr="008A27F2" w:rsidRDefault="004666A3" w:rsidP="008A27F2">
      <w:pPr>
        <w:spacing w:after="0"/>
        <w:jc w:val="both"/>
        <w:rPr>
          <w:rFonts w:ascii="Times New Roman" w:hAnsi="Times New Roman" w:cs="Times New Roman"/>
          <w:sz w:val="24"/>
          <w:szCs w:val="24"/>
          <w:lang w:val="ro-RO"/>
        </w:rPr>
      </w:pPr>
    </w:p>
    <w:p w:rsidR="004666A3" w:rsidRPr="008A27F2" w:rsidRDefault="004666A3" w:rsidP="008A27F2">
      <w:pPr>
        <w:spacing w:after="0"/>
        <w:jc w:val="both"/>
        <w:rPr>
          <w:rFonts w:ascii="Times New Roman" w:hAnsi="Times New Roman" w:cs="Times New Roman"/>
          <w:sz w:val="24"/>
          <w:szCs w:val="24"/>
          <w:lang w:val="ro-RO"/>
        </w:rPr>
      </w:pPr>
    </w:p>
    <w:p w:rsidR="004666A3" w:rsidRPr="008A27F2" w:rsidRDefault="004666A3" w:rsidP="008A27F2">
      <w:pPr>
        <w:spacing w:after="0"/>
        <w:jc w:val="both"/>
        <w:rPr>
          <w:rFonts w:ascii="Times New Roman" w:hAnsi="Times New Roman" w:cs="Times New Roman"/>
          <w:sz w:val="24"/>
          <w:szCs w:val="24"/>
          <w:lang w:val="ro-RO"/>
        </w:rPr>
      </w:pPr>
    </w:p>
    <w:p w:rsidR="00B754F8" w:rsidRPr="008A27F2" w:rsidRDefault="00B754F8" w:rsidP="008A27F2">
      <w:pPr>
        <w:spacing w:after="0"/>
        <w:jc w:val="both"/>
        <w:rPr>
          <w:rFonts w:ascii="Times New Roman" w:hAnsi="Times New Roman" w:cs="Times New Roman"/>
          <w:sz w:val="24"/>
          <w:szCs w:val="24"/>
          <w:lang w:val="ro-RO"/>
        </w:rPr>
      </w:pPr>
    </w:p>
    <w:p w:rsidR="00A0027A" w:rsidRPr="008A27F2" w:rsidRDefault="00A0027A" w:rsidP="008A27F2">
      <w:pPr>
        <w:spacing w:after="0"/>
        <w:jc w:val="both"/>
        <w:rPr>
          <w:rFonts w:ascii="Times New Roman" w:hAnsi="Times New Roman" w:cs="Times New Roman"/>
          <w:sz w:val="24"/>
          <w:szCs w:val="24"/>
          <w:lang w:val="ro-RO"/>
        </w:rPr>
      </w:pPr>
    </w:p>
    <w:p w:rsidR="00A0027A" w:rsidRPr="008A27F2" w:rsidRDefault="00A0027A" w:rsidP="008A27F2">
      <w:pPr>
        <w:spacing w:after="0"/>
        <w:jc w:val="both"/>
        <w:rPr>
          <w:rFonts w:ascii="Times New Roman" w:hAnsi="Times New Roman" w:cs="Times New Roman"/>
          <w:sz w:val="24"/>
          <w:szCs w:val="24"/>
          <w:lang w:val="ro-RO"/>
        </w:rPr>
      </w:pPr>
    </w:p>
    <w:p w:rsidR="00FC66AC" w:rsidRPr="008A27F2" w:rsidRDefault="00FC66AC" w:rsidP="008A27F2">
      <w:pPr>
        <w:pStyle w:val="a3"/>
        <w:spacing w:after="0"/>
        <w:ind w:left="1080"/>
        <w:jc w:val="both"/>
        <w:rPr>
          <w:rFonts w:ascii="Times New Roman" w:hAnsi="Times New Roman" w:cs="Times New Roman"/>
          <w:b/>
          <w:sz w:val="24"/>
          <w:szCs w:val="24"/>
          <w:lang w:val="ro-RO"/>
        </w:rPr>
      </w:pPr>
    </w:p>
    <w:p w:rsidR="00FC66AC" w:rsidRPr="008A27F2" w:rsidRDefault="00FC66AC" w:rsidP="008A27F2">
      <w:pPr>
        <w:pStyle w:val="a3"/>
        <w:spacing w:after="0"/>
        <w:ind w:left="1080"/>
        <w:jc w:val="both"/>
        <w:rPr>
          <w:rFonts w:ascii="Times New Roman" w:hAnsi="Times New Roman" w:cs="Times New Roman"/>
          <w:b/>
          <w:sz w:val="24"/>
          <w:szCs w:val="24"/>
          <w:lang w:val="ro-RO"/>
        </w:rPr>
      </w:pPr>
    </w:p>
    <w:p w:rsidR="00FC66AC" w:rsidRPr="008A27F2" w:rsidRDefault="00FC66AC" w:rsidP="008A27F2">
      <w:pPr>
        <w:pStyle w:val="a3"/>
        <w:spacing w:after="0"/>
        <w:ind w:left="1080"/>
        <w:jc w:val="both"/>
        <w:rPr>
          <w:rFonts w:ascii="Times New Roman" w:hAnsi="Times New Roman" w:cs="Times New Roman"/>
          <w:b/>
          <w:sz w:val="24"/>
          <w:szCs w:val="24"/>
          <w:lang w:val="ro-RO"/>
        </w:rPr>
      </w:pPr>
    </w:p>
    <w:p w:rsidR="007E7EAE" w:rsidRDefault="007E7EAE" w:rsidP="008A27F2">
      <w:pPr>
        <w:pStyle w:val="a3"/>
        <w:spacing w:after="0"/>
        <w:ind w:left="1080"/>
        <w:jc w:val="both"/>
        <w:rPr>
          <w:rFonts w:ascii="Times New Roman" w:hAnsi="Times New Roman" w:cs="Times New Roman"/>
          <w:b/>
          <w:sz w:val="28"/>
          <w:szCs w:val="24"/>
          <w:lang w:val="ro-RO"/>
        </w:rPr>
      </w:pPr>
    </w:p>
    <w:p w:rsidR="008A27F2" w:rsidRDefault="008A27F2" w:rsidP="008A27F2">
      <w:pPr>
        <w:pStyle w:val="a3"/>
        <w:spacing w:after="0"/>
        <w:ind w:left="1080"/>
        <w:jc w:val="both"/>
        <w:rPr>
          <w:rFonts w:ascii="Times New Roman" w:hAnsi="Times New Roman" w:cs="Times New Roman"/>
          <w:b/>
          <w:sz w:val="28"/>
          <w:szCs w:val="24"/>
          <w:lang w:val="ro-RO"/>
        </w:rPr>
      </w:pPr>
    </w:p>
    <w:p w:rsidR="008A27F2" w:rsidRDefault="008A27F2" w:rsidP="008A27F2">
      <w:pPr>
        <w:pStyle w:val="a3"/>
        <w:spacing w:after="0"/>
        <w:ind w:left="1080"/>
        <w:jc w:val="both"/>
        <w:rPr>
          <w:rFonts w:ascii="Times New Roman" w:hAnsi="Times New Roman" w:cs="Times New Roman"/>
          <w:b/>
          <w:sz w:val="28"/>
          <w:szCs w:val="24"/>
          <w:lang w:val="ro-RO"/>
        </w:rPr>
      </w:pPr>
    </w:p>
    <w:p w:rsidR="008A27F2" w:rsidRDefault="008A27F2" w:rsidP="008A27F2">
      <w:pPr>
        <w:pStyle w:val="a3"/>
        <w:spacing w:after="0"/>
        <w:ind w:left="1080"/>
        <w:jc w:val="both"/>
        <w:rPr>
          <w:rFonts w:ascii="Times New Roman" w:hAnsi="Times New Roman" w:cs="Times New Roman"/>
          <w:b/>
          <w:sz w:val="28"/>
          <w:szCs w:val="24"/>
          <w:lang w:val="ro-RO"/>
        </w:rPr>
      </w:pPr>
    </w:p>
    <w:p w:rsidR="008A27F2" w:rsidRDefault="008A27F2" w:rsidP="008A27F2">
      <w:pPr>
        <w:pStyle w:val="a3"/>
        <w:spacing w:after="0"/>
        <w:ind w:left="1080"/>
        <w:jc w:val="both"/>
        <w:rPr>
          <w:rFonts w:ascii="Times New Roman" w:hAnsi="Times New Roman" w:cs="Times New Roman"/>
          <w:b/>
          <w:sz w:val="28"/>
          <w:szCs w:val="24"/>
          <w:lang w:val="ro-RO"/>
        </w:rPr>
      </w:pPr>
    </w:p>
    <w:p w:rsidR="008A27F2" w:rsidRPr="008A27F2" w:rsidRDefault="008A27F2" w:rsidP="008A27F2">
      <w:pPr>
        <w:pStyle w:val="a3"/>
        <w:spacing w:after="0"/>
        <w:ind w:left="1080"/>
        <w:jc w:val="both"/>
        <w:rPr>
          <w:rFonts w:ascii="Times New Roman" w:hAnsi="Times New Roman" w:cs="Times New Roman"/>
          <w:b/>
          <w:sz w:val="28"/>
          <w:szCs w:val="24"/>
          <w:lang w:val="ro-RO"/>
        </w:rPr>
      </w:pPr>
    </w:p>
    <w:p w:rsidR="00B360EB" w:rsidRPr="008A27F2" w:rsidRDefault="00B360EB" w:rsidP="008A27F2">
      <w:pPr>
        <w:spacing w:after="0"/>
        <w:jc w:val="both"/>
        <w:rPr>
          <w:rFonts w:ascii="Times New Roman" w:hAnsi="Times New Roman" w:cs="Times New Roman"/>
          <w:b/>
          <w:sz w:val="28"/>
          <w:szCs w:val="24"/>
          <w:lang w:val="ro-RO"/>
        </w:rPr>
      </w:pPr>
    </w:p>
    <w:p w:rsidR="003D15AE" w:rsidRDefault="003D15AE" w:rsidP="008A27F2">
      <w:pPr>
        <w:spacing w:after="0"/>
        <w:jc w:val="center"/>
        <w:rPr>
          <w:rFonts w:ascii="Times New Roman" w:hAnsi="Times New Roman" w:cs="Times New Roman"/>
          <w:b/>
          <w:sz w:val="40"/>
          <w:szCs w:val="40"/>
          <w:lang w:val="ro-RO"/>
        </w:rPr>
      </w:pPr>
      <w:r w:rsidRPr="008A27F2">
        <w:rPr>
          <w:rFonts w:ascii="Times New Roman" w:hAnsi="Times New Roman" w:cs="Times New Roman"/>
          <w:i/>
          <w:sz w:val="24"/>
          <w:szCs w:val="24"/>
          <w:lang w:val="ro-RO"/>
        </w:rPr>
        <w:lastRenderedPageBreak/>
        <w:t>Capitolul</w:t>
      </w:r>
      <w:r w:rsidR="00DA065B" w:rsidRPr="008A27F2">
        <w:rPr>
          <w:rFonts w:ascii="Times New Roman" w:hAnsi="Times New Roman" w:cs="Times New Roman"/>
          <w:i/>
          <w:sz w:val="24"/>
          <w:szCs w:val="24"/>
          <w:lang w:val="ro-RO"/>
        </w:rPr>
        <w:t xml:space="preserve"> I</w:t>
      </w:r>
      <w:r w:rsidR="00DA065B" w:rsidRPr="008A27F2">
        <w:rPr>
          <w:rFonts w:ascii="Times New Roman" w:hAnsi="Times New Roman" w:cs="Times New Roman"/>
          <w:b/>
          <w:sz w:val="28"/>
          <w:szCs w:val="24"/>
          <w:lang w:val="ro-RO"/>
        </w:rPr>
        <w:t xml:space="preserve"> </w:t>
      </w:r>
      <w:r w:rsidR="00DA065B" w:rsidRPr="008A27F2">
        <w:rPr>
          <w:rFonts w:ascii="Times New Roman" w:hAnsi="Times New Roman" w:cs="Times New Roman"/>
          <w:i/>
          <w:sz w:val="28"/>
          <w:szCs w:val="24"/>
          <w:lang w:val="ro-RO"/>
        </w:rPr>
        <w:t xml:space="preserve"> </w:t>
      </w:r>
      <w:r w:rsidR="00DA065B" w:rsidRPr="008A27F2">
        <w:rPr>
          <w:rFonts w:ascii="Times New Roman" w:hAnsi="Times New Roman" w:cs="Times New Roman"/>
          <w:b/>
          <w:sz w:val="40"/>
          <w:szCs w:val="40"/>
          <w:lang w:val="ro-RO"/>
        </w:rPr>
        <w:t>Specificul covorului tradițional</w:t>
      </w:r>
    </w:p>
    <w:p w:rsidR="008A27F2" w:rsidRPr="008A27F2" w:rsidRDefault="008A27F2" w:rsidP="008A27F2">
      <w:pPr>
        <w:spacing w:after="0"/>
        <w:jc w:val="center"/>
        <w:rPr>
          <w:rFonts w:ascii="Times New Roman" w:hAnsi="Times New Roman" w:cs="Times New Roman"/>
          <w:i/>
          <w:sz w:val="24"/>
          <w:szCs w:val="24"/>
          <w:lang w:val="ro-RO"/>
        </w:rPr>
      </w:pPr>
    </w:p>
    <w:p w:rsidR="003D15AE" w:rsidRDefault="008A27F2" w:rsidP="008A27F2">
      <w:pPr>
        <w:pStyle w:val="a3"/>
        <w:numPr>
          <w:ilvl w:val="1"/>
          <w:numId w:val="42"/>
        </w:numPr>
        <w:spacing w:after="0"/>
        <w:jc w:val="center"/>
        <w:rPr>
          <w:rFonts w:ascii="Times New Roman" w:hAnsi="Times New Roman" w:cs="Times New Roman"/>
          <w:b/>
          <w:sz w:val="28"/>
          <w:szCs w:val="24"/>
          <w:lang w:val="ro-RO"/>
        </w:rPr>
      </w:pPr>
      <w:r w:rsidRPr="008A27F2">
        <w:rPr>
          <w:rFonts w:ascii="Times New Roman" w:hAnsi="Times New Roman" w:cs="Times New Roman"/>
          <w:b/>
          <w:sz w:val="28"/>
          <w:szCs w:val="24"/>
          <w:lang w:val="ro-RO"/>
        </w:rPr>
        <w:t xml:space="preserve">. </w:t>
      </w:r>
      <w:r w:rsidR="003D15AE" w:rsidRPr="008A27F2">
        <w:rPr>
          <w:rFonts w:ascii="Times New Roman" w:hAnsi="Times New Roman" w:cs="Times New Roman"/>
          <w:b/>
          <w:sz w:val="28"/>
          <w:szCs w:val="24"/>
          <w:lang w:val="ro-RO"/>
        </w:rPr>
        <w:t>File din istoria covorului</w:t>
      </w:r>
    </w:p>
    <w:p w:rsidR="008A27F2" w:rsidRPr="008A27F2" w:rsidRDefault="008A27F2" w:rsidP="008A27F2">
      <w:pPr>
        <w:pStyle w:val="a3"/>
        <w:spacing w:after="0"/>
        <w:ind w:left="375"/>
        <w:jc w:val="both"/>
        <w:rPr>
          <w:rFonts w:ascii="Times New Roman" w:hAnsi="Times New Roman" w:cs="Times New Roman"/>
          <w:b/>
          <w:sz w:val="28"/>
          <w:szCs w:val="24"/>
          <w:lang w:val="ro-RO"/>
        </w:rPr>
      </w:pPr>
    </w:p>
    <w:p w:rsidR="004A100C" w:rsidRPr="008A27F2" w:rsidRDefault="003D15AE"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Termenul de </w:t>
      </w:r>
      <w:r w:rsidRPr="008A27F2">
        <w:rPr>
          <w:rFonts w:ascii="Times New Roman" w:hAnsi="Times New Roman" w:cs="Times New Roman"/>
          <w:i/>
          <w:iCs/>
          <w:sz w:val="24"/>
          <w:szCs w:val="24"/>
          <w:lang w:val="ro-RO"/>
        </w:rPr>
        <w:t>covor</w:t>
      </w:r>
      <w:r w:rsidRPr="008A27F2">
        <w:rPr>
          <w:rFonts w:ascii="Times New Roman" w:hAnsi="Times New Roman" w:cs="Times New Roman"/>
          <w:iCs/>
          <w:sz w:val="24"/>
          <w:szCs w:val="24"/>
          <w:lang w:val="ro-RO"/>
        </w:rPr>
        <w:t xml:space="preserve"> care este întîlnit în litaratură şi ca </w:t>
      </w:r>
      <w:r w:rsidRPr="008A27F2">
        <w:rPr>
          <w:rFonts w:ascii="Times New Roman" w:hAnsi="Times New Roman" w:cs="Times New Roman"/>
          <w:i/>
          <w:iCs/>
          <w:sz w:val="24"/>
          <w:szCs w:val="24"/>
          <w:lang w:val="ro-RO"/>
        </w:rPr>
        <w:t>scoarţă</w:t>
      </w:r>
      <w:r w:rsidRPr="008A27F2">
        <w:rPr>
          <w:rFonts w:ascii="Times New Roman" w:hAnsi="Times New Roman" w:cs="Times New Roman"/>
          <w:iCs/>
          <w:sz w:val="24"/>
          <w:szCs w:val="24"/>
          <w:lang w:val="ro-RO"/>
        </w:rPr>
        <w:t xml:space="preserve"> </w:t>
      </w:r>
      <w:r w:rsidRPr="008A27F2">
        <w:rPr>
          <w:rFonts w:ascii="Times New Roman" w:hAnsi="Times New Roman" w:cs="Times New Roman"/>
          <w:sz w:val="24"/>
          <w:szCs w:val="24"/>
          <w:lang w:val="ro-RO"/>
        </w:rPr>
        <w:t xml:space="preserve"> apare în sec. al XV- XVI- lea şi se  referă la toate ţesăturile groase şi alese. La începuturi, erau confecţionate în gospodării individuale sau în ateliare mănăstireşti, avînd un specific caracteristic zonei Carpato-Danubano-Pontic. Covorul basarabean a ieşit din anonimat încă din anii 30 ai sec al XIX-lea, datorită expoziţiilor organizate la Sankt-Petersburg, Craco</w:t>
      </w:r>
      <w:r w:rsidR="00B360EB" w:rsidRPr="008A27F2">
        <w:rPr>
          <w:rFonts w:ascii="Times New Roman" w:hAnsi="Times New Roman" w:cs="Times New Roman"/>
          <w:sz w:val="24"/>
          <w:szCs w:val="24"/>
          <w:lang w:val="ro-RO"/>
        </w:rPr>
        <w:t>via, Viena, Paris, Genova etc.</w:t>
      </w:r>
    </w:p>
    <w:p w:rsidR="004A100C" w:rsidRPr="008A27F2" w:rsidRDefault="004A100C"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De-a lungul timpului, ţesăturile din lînă au evoluat, ceea ce permite stabilirea a  cîteva etape în dezvolatrea lor tehnico-decorativă şi cromatică. Perioada cea mai veche este dominată de lăicere cu </w:t>
      </w:r>
      <w:r w:rsidRPr="008A27F2">
        <w:rPr>
          <w:rFonts w:ascii="Times New Roman" w:hAnsi="Times New Roman" w:cs="Times New Roman"/>
          <w:i/>
          <w:sz w:val="24"/>
          <w:szCs w:val="24"/>
          <w:lang w:val="ro-RO"/>
        </w:rPr>
        <w:t>vîrste</w:t>
      </w:r>
      <w:r w:rsidRPr="008A27F2">
        <w:rPr>
          <w:rStyle w:val="a8"/>
          <w:rFonts w:ascii="Times New Roman" w:hAnsi="Times New Roman" w:cs="Times New Roman"/>
          <w:i/>
          <w:sz w:val="24"/>
          <w:szCs w:val="24"/>
          <w:lang w:val="ro-RO"/>
        </w:rPr>
        <w:footnoteReference w:id="1"/>
      </w:r>
      <w:r w:rsidRPr="008A27F2">
        <w:rPr>
          <w:rFonts w:ascii="Times New Roman" w:hAnsi="Times New Roman" w:cs="Times New Roman"/>
          <w:sz w:val="24"/>
          <w:szCs w:val="24"/>
          <w:lang w:val="ro-RO"/>
        </w:rPr>
        <w:t xml:space="preserve"> şi păretare alese. Apoi se adaugă covoarele de dimensiuni mari şi în sfîrşit cele cu multe </w:t>
      </w:r>
      <w:r w:rsidRPr="008A27F2">
        <w:rPr>
          <w:rFonts w:ascii="Times New Roman" w:hAnsi="Times New Roman" w:cs="Times New Roman"/>
          <w:i/>
          <w:sz w:val="24"/>
          <w:szCs w:val="24"/>
          <w:lang w:val="ro-RO"/>
        </w:rPr>
        <w:t>îţe</w:t>
      </w:r>
      <w:r w:rsidRPr="008A27F2">
        <w:rPr>
          <w:rFonts w:ascii="Times New Roman" w:hAnsi="Times New Roman" w:cs="Times New Roman"/>
          <w:sz w:val="24"/>
          <w:szCs w:val="24"/>
          <w:lang w:val="ro-RO"/>
        </w:rPr>
        <w:t>, care sunt foarte răspîndite în prezent</w:t>
      </w:r>
      <w:r w:rsidR="00EF7AA3" w:rsidRPr="008A27F2">
        <w:rPr>
          <w:rStyle w:val="a8"/>
          <w:rFonts w:ascii="Times New Roman" w:hAnsi="Times New Roman" w:cs="Times New Roman"/>
          <w:sz w:val="24"/>
          <w:szCs w:val="24"/>
          <w:lang w:val="ro-RO"/>
        </w:rPr>
        <w:footnoteReference w:id="2"/>
      </w:r>
      <w:r w:rsidR="00B360EB" w:rsidRPr="008A27F2">
        <w:rPr>
          <w:rFonts w:ascii="Times New Roman" w:hAnsi="Times New Roman" w:cs="Times New Roman"/>
          <w:sz w:val="24"/>
          <w:szCs w:val="24"/>
          <w:lang w:val="ro-RO"/>
        </w:rPr>
        <w:t>.</w:t>
      </w:r>
    </w:p>
    <w:p w:rsidR="004A100C" w:rsidRDefault="004A100C"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Originalitatea unui popor, conform lui Lucian Blaga, nu se manifestă numai în  „creaţiile ce-i aparţin exclusiv, ci şi în modul în care asimilează motivele de largă circulaţie”. Convieţuirea cu alte etnii şi cunoaşterea specificului acestora a favorizat infiltrarea în arta noastră populară a unor elemente străine.</w:t>
      </w:r>
      <w:r w:rsidRPr="008A27F2">
        <w:rPr>
          <w:rStyle w:val="a8"/>
          <w:rFonts w:ascii="Times New Roman" w:hAnsi="Times New Roman" w:cs="Times New Roman"/>
          <w:sz w:val="24"/>
          <w:szCs w:val="24"/>
          <w:lang w:val="ro-RO"/>
        </w:rPr>
        <w:footnoteReference w:id="3"/>
      </w:r>
    </w:p>
    <w:p w:rsidR="008A27F2" w:rsidRPr="008A27F2" w:rsidRDefault="008A27F2" w:rsidP="008A27F2">
      <w:pPr>
        <w:spacing w:after="0"/>
        <w:ind w:firstLine="708"/>
        <w:jc w:val="both"/>
        <w:rPr>
          <w:rFonts w:ascii="Times New Roman" w:hAnsi="Times New Roman" w:cs="Times New Roman"/>
          <w:sz w:val="24"/>
          <w:szCs w:val="24"/>
          <w:lang w:val="ro-RO"/>
        </w:rPr>
      </w:pPr>
    </w:p>
    <w:p w:rsidR="008120DB" w:rsidRDefault="00577A3D" w:rsidP="008A27F2">
      <w:pPr>
        <w:pStyle w:val="a3"/>
        <w:numPr>
          <w:ilvl w:val="1"/>
          <w:numId w:val="42"/>
        </w:numPr>
        <w:spacing w:after="0"/>
        <w:jc w:val="both"/>
        <w:rPr>
          <w:rFonts w:ascii="Times New Roman" w:hAnsi="Times New Roman" w:cs="Times New Roman"/>
          <w:b/>
          <w:sz w:val="28"/>
          <w:szCs w:val="24"/>
          <w:lang w:val="ro-RO"/>
        </w:rPr>
      </w:pPr>
      <w:r w:rsidRPr="008A27F2">
        <w:rPr>
          <w:rFonts w:ascii="Times New Roman" w:hAnsi="Times New Roman" w:cs="Times New Roman"/>
          <w:b/>
          <w:sz w:val="28"/>
          <w:szCs w:val="24"/>
          <w:lang w:val="ro-RO"/>
        </w:rPr>
        <w:t xml:space="preserve"> </w:t>
      </w:r>
      <w:r w:rsidR="008120DB" w:rsidRPr="008A27F2">
        <w:rPr>
          <w:rFonts w:ascii="Times New Roman" w:hAnsi="Times New Roman" w:cs="Times New Roman"/>
          <w:b/>
          <w:sz w:val="28"/>
          <w:szCs w:val="24"/>
          <w:lang w:val="ro-RO"/>
        </w:rPr>
        <w:t xml:space="preserve">Ornamentica </w:t>
      </w:r>
      <w:r w:rsidR="008A27F2" w:rsidRPr="008A27F2">
        <w:rPr>
          <w:rFonts w:ascii="Times New Roman" w:hAnsi="Times New Roman" w:cs="Times New Roman"/>
          <w:b/>
          <w:sz w:val="28"/>
          <w:szCs w:val="24"/>
          <w:lang w:val="ro-RO"/>
        </w:rPr>
        <w:t>şi elemente</w:t>
      </w:r>
      <w:r w:rsidR="008120DB" w:rsidRPr="008A27F2">
        <w:rPr>
          <w:rFonts w:ascii="Times New Roman" w:hAnsi="Times New Roman" w:cs="Times New Roman"/>
          <w:b/>
          <w:sz w:val="28"/>
          <w:szCs w:val="24"/>
          <w:lang w:val="ro-RO"/>
        </w:rPr>
        <w:t xml:space="preserve"> de creare a covorului</w:t>
      </w:r>
    </w:p>
    <w:p w:rsidR="008A27F2" w:rsidRPr="008A27F2" w:rsidRDefault="008A27F2" w:rsidP="008A27F2">
      <w:pPr>
        <w:pStyle w:val="a3"/>
        <w:spacing w:after="0"/>
        <w:ind w:left="375"/>
        <w:jc w:val="center"/>
        <w:rPr>
          <w:rFonts w:ascii="Times New Roman" w:hAnsi="Times New Roman" w:cs="Times New Roman"/>
          <w:b/>
          <w:sz w:val="28"/>
          <w:szCs w:val="24"/>
          <w:lang w:val="ro-RO"/>
        </w:rPr>
      </w:pPr>
    </w:p>
    <w:p w:rsidR="008120DB" w:rsidRPr="008A27F2" w:rsidRDefault="008120DB"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Ornamentica este modul specific de a dispune ornamentele în arta aplicată şi a apărut ca nevoie de a decora un obiect sau o piesă de mobilier, aceasta avînd  un rol esenţial în ţeserea covoarelor</w:t>
      </w:r>
      <w:r w:rsidR="00B754F8" w:rsidRPr="008A27F2">
        <w:rPr>
          <w:rFonts w:ascii="Times New Roman" w:hAnsi="Times New Roman" w:cs="Times New Roman"/>
          <w:sz w:val="24"/>
          <w:szCs w:val="24"/>
          <w:lang w:val="ro-RO"/>
        </w:rPr>
        <w:t>. Elementele</w:t>
      </w:r>
      <w:r w:rsidRPr="008A27F2">
        <w:rPr>
          <w:rFonts w:ascii="Times New Roman" w:hAnsi="Times New Roman" w:cs="Times New Roman"/>
          <w:sz w:val="24"/>
          <w:szCs w:val="24"/>
          <w:lang w:val="ro-RO"/>
        </w:rPr>
        <w:t xml:space="preserve"> decorativ</w:t>
      </w:r>
      <w:r w:rsidR="00B754F8" w:rsidRPr="008A27F2">
        <w:rPr>
          <w:rFonts w:ascii="Times New Roman" w:hAnsi="Times New Roman" w:cs="Times New Roman"/>
          <w:sz w:val="24"/>
          <w:szCs w:val="24"/>
          <w:lang w:val="ro-RO"/>
        </w:rPr>
        <w:t>e  au</w:t>
      </w:r>
      <w:r w:rsidRPr="008A27F2">
        <w:rPr>
          <w:rFonts w:ascii="Times New Roman" w:hAnsi="Times New Roman" w:cs="Times New Roman"/>
          <w:sz w:val="24"/>
          <w:szCs w:val="24"/>
          <w:lang w:val="ro-RO"/>
        </w:rPr>
        <w:t xml:space="preserve"> drept scop transmiterea unui mesaj aparte şi  conturarea unui tablou sau scenă din viaţă</w:t>
      </w:r>
      <w:r w:rsidR="00B754F8" w:rsidRPr="008A27F2">
        <w:rPr>
          <w:rFonts w:ascii="Times New Roman" w:hAnsi="Times New Roman" w:cs="Times New Roman"/>
          <w:sz w:val="24"/>
          <w:szCs w:val="24"/>
          <w:lang w:val="ro-RO"/>
        </w:rPr>
        <w:t xml:space="preserve">. Ornamentica amplasată </w:t>
      </w:r>
      <w:r w:rsidRPr="008A27F2">
        <w:rPr>
          <w:rFonts w:ascii="Times New Roman" w:hAnsi="Times New Roman" w:cs="Times New Roman"/>
          <w:sz w:val="24"/>
          <w:szCs w:val="24"/>
          <w:lang w:val="ro-RO"/>
        </w:rPr>
        <w:t xml:space="preserve">uniform oferă şi un echilibru compoziţional. Din punct de vedere etimologic, cuvântul </w:t>
      </w:r>
      <w:r w:rsidRPr="008A27F2">
        <w:rPr>
          <w:rFonts w:ascii="Times New Roman" w:hAnsi="Times New Roman" w:cs="Times New Roman"/>
          <w:i/>
          <w:iCs/>
          <w:sz w:val="24"/>
          <w:szCs w:val="24"/>
          <w:lang w:val="ro-RO"/>
        </w:rPr>
        <w:t xml:space="preserve">ornamentica </w:t>
      </w:r>
      <w:r w:rsidRPr="008A27F2">
        <w:rPr>
          <w:rFonts w:ascii="Times New Roman" w:hAnsi="Times New Roman" w:cs="Times New Roman"/>
          <w:sz w:val="24"/>
          <w:szCs w:val="24"/>
          <w:lang w:val="ro-RO"/>
        </w:rPr>
        <w:t xml:space="preserve">provine din latinescul </w:t>
      </w:r>
      <w:r w:rsidRPr="008A27F2">
        <w:rPr>
          <w:rFonts w:ascii="Times New Roman" w:hAnsi="Times New Roman" w:cs="Times New Roman"/>
          <w:i/>
          <w:iCs/>
          <w:sz w:val="24"/>
          <w:szCs w:val="24"/>
          <w:lang w:val="ro-RO"/>
        </w:rPr>
        <w:t>ornamentum</w:t>
      </w:r>
      <w:r w:rsidRPr="008A27F2">
        <w:rPr>
          <w:rFonts w:ascii="Times New Roman" w:hAnsi="Times New Roman" w:cs="Times New Roman"/>
          <w:sz w:val="24"/>
          <w:szCs w:val="24"/>
          <w:lang w:val="ro-RO"/>
        </w:rPr>
        <w:t xml:space="preserve">, cu semnificaţie de înfrumuseţare, ornare şi decor. Acest frumos şi inedit mod de a  împodobi o oarecare piesă s-a dezvoltat, formînd  un nou concept de </w:t>
      </w:r>
      <w:r w:rsidRPr="008A27F2">
        <w:rPr>
          <w:rFonts w:ascii="Times New Roman" w:hAnsi="Times New Roman" w:cs="Times New Roman"/>
          <w:i/>
          <w:sz w:val="24"/>
          <w:szCs w:val="24"/>
          <w:lang w:val="ro-RO"/>
        </w:rPr>
        <w:t xml:space="preserve">ornamentică populară. </w:t>
      </w:r>
      <w:r w:rsidRPr="008A27F2">
        <w:rPr>
          <w:rFonts w:ascii="Times New Roman" w:hAnsi="Times New Roman" w:cs="Times New Roman"/>
          <w:sz w:val="24"/>
          <w:szCs w:val="24"/>
          <w:lang w:val="ro-RO"/>
        </w:rPr>
        <w:t>Aici vorbim despre  modul de a gîndi şi a crea a gospodinelor de la sat, care au reuşit să comunice prin totalitatea motivelor ornamentale diferitele aspecte ale vieţii.</w:t>
      </w:r>
    </w:p>
    <w:p w:rsidR="00B754F8" w:rsidRPr="008A27F2" w:rsidRDefault="00B754F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Pentru a crea şi a face anumite compoziţii trebuie să începem cu elementele  care în combinaţie formează un motiv. Elementele folosite în crearea covorului le-am clasificat în următoarele categorii: geometrice, vegetale, antropomorfe, animale şi avicole.</w:t>
      </w:r>
    </w:p>
    <w:p w:rsidR="0008531D" w:rsidRPr="008A27F2" w:rsidRDefault="0008531D" w:rsidP="008A27F2">
      <w:pPr>
        <w:pStyle w:val="a3"/>
        <w:spacing w:after="0"/>
        <w:ind w:left="0"/>
        <w:jc w:val="both"/>
        <w:rPr>
          <w:rFonts w:ascii="Times New Roman" w:hAnsi="Times New Roman" w:cs="Times New Roman"/>
          <w:b/>
          <w:i/>
          <w:sz w:val="28"/>
          <w:szCs w:val="24"/>
          <w:lang w:val="ro-RO"/>
        </w:rPr>
        <w:sectPr w:rsidR="0008531D" w:rsidRPr="008A27F2" w:rsidSect="0008531D">
          <w:footerReference w:type="default" r:id="rId8"/>
          <w:type w:val="continuous"/>
          <w:pgSz w:w="11906" w:h="16838"/>
          <w:pgMar w:top="1134" w:right="850" w:bottom="1134" w:left="1701" w:header="708" w:footer="708" w:gutter="0"/>
          <w:cols w:space="708"/>
          <w:docGrid w:linePitch="360"/>
        </w:sectPr>
      </w:pPr>
      <w:r w:rsidRPr="008A27F2">
        <w:rPr>
          <w:rFonts w:ascii="Times New Roman" w:hAnsi="Times New Roman" w:cs="Times New Roman"/>
          <w:b/>
          <w:i/>
          <w:noProof/>
          <w:sz w:val="28"/>
          <w:szCs w:val="24"/>
          <w:lang w:val="en-US"/>
        </w:rPr>
        <w:lastRenderedPageBreak/>
        <w:drawing>
          <wp:inline distT="0" distB="0" distL="0" distR="0">
            <wp:extent cx="2400300" cy="1800225"/>
            <wp:effectExtent l="19050" t="0" r="0" b="0"/>
            <wp:docPr id="1" name="Рисунок 20" descr="12821945_1678335575787163_123298613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821945_1678335575787163_1232986132_n"/>
                    <pic:cNvPicPr>
                      <a:picLocks noChangeAspect="1" noChangeArrowheads="1"/>
                    </pic:cNvPicPr>
                  </pic:nvPicPr>
                  <pic:blipFill>
                    <a:blip r:embed="rId9"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r w:rsidR="002A0956">
        <w:rPr>
          <w:rFonts w:ascii="Times New Roman" w:hAnsi="Times New Roman" w:cs="Times New Roman"/>
          <w:b/>
          <w:i/>
          <w:sz w:val="28"/>
          <w:szCs w:val="24"/>
          <w:lang w:val="ro-RO"/>
        </w:rPr>
        <w:t xml:space="preserve">   </w:t>
      </w:r>
      <w:r w:rsidRPr="008A27F2">
        <w:rPr>
          <w:rFonts w:ascii="Times New Roman" w:hAnsi="Times New Roman" w:cs="Times New Roman"/>
          <w:b/>
          <w:i/>
          <w:noProof/>
          <w:sz w:val="28"/>
          <w:szCs w:val="24"/>
          <w:lang w:val="en-US"/>
        </w:rPr>
        <w:drawing>
          <wp:inline distT="0" distB="0" distL="0" distR="0">
            <wp:extent cx="2257425" cy="1857375"/>
            <wp:effectExtent l="19050" t="0" r="9525" b="0"/>
            <wp:docPr id="9" name="Рисунок 23" descr="DSC0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4216"/>
                    <pic:cNvPicPr>
                      <a:picLocks noChangeAspect="1" noChangeArrowheads="1"/>
                    </pic:cNvPicPr>
                  </pic:nvPicPr>
                  <pic:blipFill>
                    <a:blip r:embed="rId10" cstate="print"/>
                    <a:srcRect/>
                    <a:stretch>
                      <a:fillRect/>
                    </a:stretch>
                  </pic:blipFill>
                  <pic:spPr bwMode="auto">
                    <a:xfrm>
                      <a:off x="0" y="0"/>
                      <a:ext cx="2257425" cy="1857375"/>
                    </a:xfrm>
                    <a:prstGeom prst="rect">
                      <a:avLst/>
                    </a:prstGeom>
                    <a:noFill/>
                    <a:ln w="9525">
                      <a:noFill/>
                      <a:miter lim="800000"/>
                      <a:headEnd/>
                      <a:tailEnd/>
                    </a:ln>
                  </pic:spPr>
                </pic:pic>
              </a:graphicData>
            </a:graphic>
          </wp:inline>
        </w:drawing>
      </w:r>
    </w:p>
    <w:p w:rsidR="008A27F2" w:rsidRDefault="008A27F2" w:rsidP="008A27F2">
      <w:pPr>
        <w:spacing w:after="0"/>
        <w:jc w:val="both"/>
        <w:rPr>
          <w:rFonts w:ascii="Times New Roman" w:hAnsi="Times New Roman" w:cs="Times New Roman"/>
          <w:szCs w:val="24"/>
          <w:lang w:val="ro-RO"/>
        </w:rPr>
      </w:pPr>
      <w:r>
        <w:rPr>
          <w:rFonts w:ascii="Times New Roman" w:hAnsi="Times New Roman" w:cs="Times New Roman"/>
          <w:sz w:val="24"/>
          <w:szCs w:val="24"/>
          <w:lang w:val="ro-RO"/>
        </w:rPr>
        <w:t>(</w:t>
      </w:r>
      <w:r w:rsidR="0008531D" w:rsidRPr="008A27F2">
        <w:rPr>
          <w:rFonts w:ascii="Times New Roman" w:hAnsi="Times New Roman" w:cs="Times New Roman"/>
          <w:sz w:val="24"/>
          <w:szCs w:val="24"/>
          <w:lang w:val="ro-RO"/>
        </w:rPr>
        <w:t xml:space="preserve">Fig. 1) </w:t>
      </w:r>
      <w:r w:rsidR="00983392" w:rsidRPr="008A27F2">
        <w:rPr>
          <w:rFonts w:ascii="Times New Roman" w:hAnsi="Times New Roman" w:cs="Times New Roman"/>
          <w:sz w:val="24"/>
          <w:szCs w:val="24"/>
          <w:lang w:val="ro-RO"/>
        </w:rPr>
        <w:t xml:space="preserve"> </w:t>
      </w:r>
      <w:r w:rsidR="0008531D" w:rsidRPr="008A27F2">
        <w:rPr>
          <w:rFonts w:ascii="Times New Roman" w:hAnsi="Times New Roman" w:cs="Times New Roman"/>
          <w:i/>
          <w:sz w:val="24"/>
          <w:szCs w:val="24"/>
          <w:lang w:val="ro-RO"/>
        </w:rPr>
        <w:t>Covor cu motive geometrice</w:t>
      </w:r>
      <w:r>
        <w:rPr>
          <w:rFonts w:ascii="Times New Roman" w:hAnsi="Times New Roman" w:cs="Times New Roman"/>
          <w:sz w:val="24"/>
          <w:szCs w:val="24"/>
          <w:lang w:val="ro-RO"/>
        </w:rPr>
        <w:t xml:space="preserve">         (Fig. 2</w:t>
      </w:r>
      <w:r w:rsidR="00983392" w:rsidRPr="008A27F2">
        <w:rPr>
          <w:rFonts w:ascii="Times New Roman" w:hAnsi="Times New Roman" w:cs="Times New Roman"/>
          <w:sz w:val="24"/>
          <w:szCs w:val="24"/>
          <w:lang w:val="ro-RO"/>
        </w:rPr>
        <w:t xml:space="preserve">)  </w:t>
      </w:r>
      <w:r w:rsidR="0008531D" w:rsidRPr="008A27F2">
        <w:rPr>
          <w:rFonts w:ascii="Times New Roman" w:hAnsi="Times New Roman" w:cs="Times New Roman"/>
          <w:szCs w:val="24"/>
          <w:lang w:val="ro-RO"/>
        </w:rPr>
        <w:t xml:space="preserve">Pernă brodată, cu elemente geometrice        </w:t>
      </w:r>
    </w:p>
    <w:p w:rsidR="0008531D" w:rsidRPr="008A27F2" w:rsidRDefault="0008531D" w:rsidP="008A27F2">
      <w:pPr>
        <w:spacing w:after="0"/>
        <w:jc w:val="both"/>
        <w:rPr>
          <w:rFonts w:ascii="Times New Roman" w:hAnsi="Times New Roman" w:cs="Times New Roman"/>
          <w:b/>
          <w:i/>
          <w:sz w:val="28"/>
          <w:szCs w:val="24"/>
          <w:lang w:val="ro-RO"/>
        </w:rPr>
      </w:pPr>
      <w:r w:rsidRPr="008A27F2">
        <w:rPr>
          <w:rFonts w:ascii="Times New Roman" w:hAnsi="Times New Roman" w:cs="Times New Roman"/>
          <w:szCs w:val="24"/>
          <w:lang w:val="ro-RO"/>
        </w:rPr>
        <w:t xml:space="preserve">                                                  </w:t>
      </w:r>
    </w:p>
    <w:p w:rsidR="0008531D" w:rsidRPr="008A27F2" w:rsidRDefault="0008531D" w:rsidP="008A27F2">
      <w:pPr>
        <w:pStyle w:val="a3"/>
        <w:spacing w:after="0"/>
        <w:ind w:left="0"/>
        <w:jc w:val="both"/>
        <w:rPr>
          <w:rFonts w:ascii="Times New Roman" w:hAnsi="Times New Roman" w:cs="Times New Roman"/>
          <w:b/>
          <w:i/>
          <w:sz w:val="28"/>
          <w:szCs w:val="24"/>
          <w:lang w:val="ro-RO"/>
        </w:rPr>
      </w:pPr>
      <w:r w:rsidRPr="008A27F2">
        <w:rPr>
          <w:rFonts w:ascii="Times New Roman" w:hAnsi="Times New Roman" w:cs="Times New Roman"/>
          <w:b/>
          <w:i/>
          <w:noProof/>
          <w:sz w:val="28"/>
          <w:szCs w:val="24"/>
          <w:lang w:val="en-US"/>
        </w:rPr>
        <w:drawing>
          <wp:inline distT="0" distB="0" distL="0" distR="0">
            <wp:extent cx="2876550" cy="1667693"/>
            <wp:effectExtent l="19050" t="0" r="0" b="0"/>
            <wp:docPr id="8" name="Рисунок 21" descr="12834837_1678335469120507_180341992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834837_1678335469120507_1803419923_n"/>
                    <pic:cNvPicPr>
                      <a:picLocks noChangeAspect="1" noChangeArrowheads="1"/>
                    </pic:cNvPicPr>
                  </pic:nvPicPr>
                  <pic:blipFill>
                    <a:blip r:embed="rId11" cstate="print"/>
                    <a:srcRect/>
                    <a:stretch>
                      <a:fillRect/>
                    </a:stretch>
                  </pic:blipFill>
                  <pic:spPr bwMode="auto">
                    <a:xfrm>
                      <a:off x="0" y="0"/>
                      <a:ext cx="2876550" cy="1667693"/>
                    </a:xfrm>
                    <a:prstGeom prst="rect">
                      <a:avLst/>
                    </a:prstGeom>
                    <a:noFill/>
                    <a:ln w="9525">
                      <a:noFill/>
                      <a:miter lim="800000"/>
                      <a:headEnd/>
                      <a:tailEnd/>
                    </a:ln>
                  </pic:spPr>
                </pic:pic>
              </a:graphicData>
            </a:graphic>
          </wp:inline>
        </w:drawing>
      </w:r>
      <w:r w:rsidR="002A0956">
        <w:rPr>
          <w:rFonts w:ascii="Times New Roman" w:hAnsi="Times New Roman" w:cs="Times New Roman"/>
          <w:b/>
          <w:i/>
          <w:sz w:val="28"/>
          <w:szCs w:val="24"/>
          <w:lang w:val="ro-RO"/>
        </w:rPr>
        <w:t xml:space="preserve">     </w:t>
      </w:r>
      <w:r w:rsidRPr="008A27F2">
        <w:rPr>
          <w:rFonts w:ascii="Times New Roman" w:hAnsi="Times New Roman" w:cs="Times New Roman"/>
          <w:b/>
          <w:i/>
          <w:noProof/>
          <w:sz w:val="28"/>
          <w:szCs w:val="24"/>
          <w:lang w:val="en-US"/>
        </w:rPr>
        <w:drawing>
          <wp:inline distT="0" distB="0" distL="0" distR="0">
            <wp:extent cx="2733675" cy="1633105"/>
            <wp:effectExtent l="19050" t="0" r="9525" b="0"/>
            <wp:docPr id="10" name="Рисунок 22" descr="f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gh"/>
                    <pic:cNvPicPr>
                      <a:picLocks noChangeAspect="1" noChangeArrowheads="1"/>
                    </pic:cNvPicPr>
                  </pic:nvPicPr>
                  <pic:blipFill>
                    <a:blip r:embed="rId12" cstate="print"/>
                    <a:srcRect/>
                    <a:stretch>
                      <a:fillRect/>
                    </a:stretch>
                  </pic:blipFill>
                  <pic:spPr bwMode="auto">
                    <a:xfrm>
                      <a:off x="0" y="0"/>
                      <a:ext cx="2733675" cy="1633105"/>
                    </a:xfrm>
                    <a:prstGeom prst="rect">
                      <a:avLst/>
                    </a:prstGeom>
                    <a:noFill/>
                    <a:ln w="9525">
                      <a:noFill/>
                      <a:miter lim="800000"/>
                      <a:headEnd/>
                      <a:tailEnd/>
                    </a:ln>
                  </pic:spPr>
                </pic:pic>
              </a:graphicData>
            </a:graphic>
          </wp:inline>
        </w:drawing>
      </w:r>
    </w:p>
    <w:p w:rsidR="0008531D" w:rsidRPr="008A27F2" w:rsidRDefault="008A27F2" w:rsidP="008A27F2">
      <w:pPr>
        <w:spacing w:after="0"/>
        <w:jc w:val="both"/>
        <w:rPr>
          <w:rFonts w:ascii="Times New Roman" w:hAnsi="Times New Roman" w:cs="Times New Roman"/>
          <w:i/>
          <w:sz w:val="24"/>
          <w:szCs w:val="24"/>
          <w:lang w:val="ro-RO"/>
        </w:rPr>
      </w:pPr>
      <w:r>
        <w:rPr>
          <w:rFonts w:ascii="Times New Roman" w:hAnsi="Times New Roman" w:cs="Times New Roman"/>
          <w:sz w:val="24"/>
          <w:szCs w:val="24"/>
          <w:lang w:val="ro-RO"/>
        </w:rPr>
        <w:t>(Fig. 3</w:t>
      </w:r>
      <w:r w:rsidR="00983392" w:rsidRPr="008A27F2">
        <w:rPr>
          <w:rFonts w:ascii="Times New Roman" w:hAnsi="Times New Roman" w:cs="Times New Roman"/>
          <w:sz w:val="24"/>
          <w:szCs w:val="24"/>
          <w:lang w:val="ro-RO"/>
        </w:rPr>
        <w:t xml:space="preserve">)  </w:t>
      </w:r>
      <w:r w:rsidR="0008531D" w:rsidRPr="008A27F2">
        <w:rPr>
          <w:rFonts w:ascii="Times New Roman" w:hAnsi="Times New Roman" w:cs="Times New Roman"/>
          <w:i/>
          <w:sz w:val="24"/>
          <w:szCs w:val="24"/>
          <w:lang w:val="ro-RO"/>
        </w:rPr>
        <w:t xml:space="preserve">Covor tradiţional                               </w:t>
      </w:r>
      <w:r>
        <w:rPr>
          <w:rFonts w:ascii="Times New Roman" w:hAnsi="Times New Roman" w:cs="Times New Roman"/>
          <w:sz w:val="24"/>
          <w:szCs w:val="24"/>
          <w:lang w:val="ro-RO"/>
        </w:rPr>
        <w:t>(Fig. 4</w:t>
      </w:r>
      <w:r w:rsidR="00983392" w:rsidRPr="008A27F2">
        <w:rPr>
          <w:rFonts w:ascii="Times New Roman" w:hAnsi="Times New Roman" w:cs="Times New Roman"/>
          <w:sz w:val="24"/>
          <w:szCs w:val="24"/>
          <w:lang w:val="ro-RO"/>
        </w:rPr>
        <w:t xml:space="preserve">)  </w:t>
      </w:r>
      <w:r w:rsidR="0008531D" w:rsidRPr="008A27F2">
        <w:rPr>
          <w:rFonts w:ascii="Times New Roman" w:hAnsi="Times New Roman" w:cs="Times New Roman"/>
          <w:i/>
          <w:sz w:val="24"/>
          <w:szCs w:val="24"/>
          <w:lang w:val="ro-RO"/>
        </w:rPr>
        <w:t xml:space="preserve">Chenar geometric </w:t>
      </w:r>
      <w:r w:rsidR="0008531D" w:rsidRPr="008A27F2">
        <w:rPr>
          <w:rFonts w:ascii="Times New Roman" w:hAnsi="Times New Roman" w:cs="Times New Roman"/>
          <w:sz w:val="24"/>
          <w:szCs w:val="24"/>
          <w:lang w:val="ro-RO"/>
        </w:rPr>
        <w:t>Duca Feodora</w:t>
      </w:r>
      <w:r w:rsidR="0008531D" w:rsidRPr="008A27F2">
        <w:rPr>
          <w:rFonts w:ascii="Times New Roman" w:hAnsi="Times New Roman" w:cs="Times New Roman"/>
          <w:i/>
          <w:sz w:val="24"/>
          <w:szCs w:val="24"/>
          <w:lang w:val="ro-RO"/>
        </w:rPr>
        <w:t xml:space="preserve">       </w:t>
      </w:r>
    </w:p>
    <w:p w:rsidR="0008531D" w:rsidRPr="008A27F2" w:rsidRDefault="0008531D" w:rsidP="008A27F2">
      <w:pPr>
        <w:spacing w:after="0"/>
        <w:jc w:val="both"/>
        <w:rPr>
          <w:rFonts w:ascii="Times New Roman" w:hAnsi="Times New Roman" w:cs="Times New Roman"/>
          <w:b/>
          <w:i/>
          <w:sz w:val="28"/>
          <w:szCs w:val="24"/>
          <w:lang w:val="ro-RO"/>
        </w:rPr>
      </w:pPr>
      <w:r w:rsidRPr="008A27F2">
        <w:rPr>
          <w:rFonts w:ascii="Times New Roman" w:hAnsi="Times New Roman" w:cs="Times New Roman"/>
          <w:i/>
          <w:noProof/>
          <w:sz w:val="24"/>
          <w:szCs w:val="24"/>
          <w:lang w:val="en-US"/>
        </w:rPr>
        <w:drawing>
          <wp:inline distT="0" distB="0" distL="0" distR="0">
            <wp:extent cx="1685925" cy="2095500"/>
            <wp:effectExtent l="19050" t="0" r="9525" b="0"/>
            <wp:docPr id="12" name="Рисунок 24" descr="DSC0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4577"/>
                    <pic:cNvPicPr>
                      <a:picLocks noChangeAspect="1" noChangeArrowheads="1"/>
                    </pic:cNvPicPr>
                  </pic:nvPicPr>
                  <pic:blipFill>
                    <a:blip r:embed="rId13" cstate="print"/>
                    <a:srcRect/>
                    <a:stretch>
                      <a:fillRect/>
                    </a:stretch>
                  </pic:blipFill>
                  <pic:spPr bwMode="auto">
                    <a:xfrm>
                      <a:off x="0" y="0"/>
                      <a:ext cx="1685925" cy="2095500"/>
                    </a:xfrm>
                    <a:prstGeom prst="rect">
                      <a:avLst/>
                    </a:prstGeom>
                    <a:noFill/>
                    <a:ln w="9525">
                      <a:noFill/>
                      <a:miter lim="800000"/>
                      <a:headEnd/>
                      <a:tailEnd/>
                    </a:ln>
                  </pic:spPr>
                </pic:pic>
              </a:graphicData>
            </a:graphic>
          </wp:inline>
        </w:drawing>
      </w:r>
      <w:r w:rsidRPr="008A27F2">
        <w:rPr>
          <w:rFonts w:ascii="Times New Roman" w:hAnsi="Times New Roman" w:cs="Times New Roman"/>
          <w:i/>
          <w:sz w:val="24"/>
          <w:szCs w:val="24"/>
          <w:lang w:val="ro-RO"/>
        </w:rPr>
        <w:t xml:space="preserve">  </w:t>
      </w:r>
      <w:r w:rsidR="002A0956">
        <w:rPr>
          <w:rFonts w:ascii="Times New Roman" w:hAnsi="Times New Roman" w:cs="Times New Roman"/>
          <w:i/>
          <w:sz w:val="24"/>
          <w:szCs w:val="24"/>
          <w:lang w:val="ro-RO"/>
        </w:rPr>
        <w:t xml:space="preserve">       </w:t>
      </w:r>
      <w:r w:rsidRPr="008A27F2">
        <w:rPr>
          <w:rFonts w:ascii="Times New Roman" w:hAnsi="Times New Roman" w:cs="Times New Roman"/>
          <w:i/>
          <w:sz w:val="24"/>
          <w:szCs w:val="24"/>
          <w:lang w:val="ro-RO"/>
        </w:rPr>
        <w:t xml:space="preserve">  </w:t>
      </w:r>
      <w:r w:rsidRPr="008A27F2">
        <w:rPr>
          <w:rFonts w:ascii="Times New Roman" w:hAnsi="Times New Roman" w:cs="Times New Roman"/>
          <w:i/>
          <w:noProof/>
          <w:sz w:val="24"/>
          <w:szCs w:val="24"/>
          <w:lang w:val="en-US"/>
        </w:rPr>
        <w:drawing>
          <wp:inline distT="0" distB="0" distL="0" distR="0">
            <wp:extent cx="3667125" cy="2439761"/>
            <wp:effectExtent l="0" t="0" r="0" b="0"/>
            <wp:docPr id="103" name="Рисунок 26" descr="http://www.floare-carpet.md/files/catalog_images/pgb8ecbd2df0144886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floare-carpet.md/files/catalog_images/pgb8ecbd2df01448867749.jpg"/>
                    <pic:cNvPicPr>
                      <a:picLocks noChangeAspect="1" noChangeArrowheads="1"/>
                    </pic:cNvPicPr>
                  </pic:nvPicPr>
                  <pic:blipFill>
                    <a:blip r:embed="rId14" cstate="print"/>
                    <a:srcRect/>
                    <a:stretch>
                      <a:fillRect/>
                    </a:stretch>
                  </pic:blipFill>
                  <pic:spPr bwMode="auto">
                    <a:xfrm>
                      <a:off x="0" y="0"/>
                      <a:ext cx="3669610" cy="2441414"/>
                    </a:xfrm>
                    <a:prstGeom prst="rect">
                      <a:avLst/>
                    </a:prstGeom>
                    <a:noFill/>
                    <a:ln w="9525">
                      <a:noFill/>
                      <a:miter lim="800000"/>
                      <a:headEnd/>
                      <a:tailEnd/>
                    </a:ln>
                  </pic:spPr>
                </pic:pic>
              </a:graphicData>
            </a:graphic>
          </wp:inline>
        </w:drawing>
      </w:r>
      <w:r w:rsidRPr="008A27F2">
        <w:rPr>
          <w:rFonts w:ascii="Times New Roman" w:hAnsi="Times New Roman" w:cs="Times New Roman"/>
          <w:i/>
          <w:sz w:val="24"/>
          <w:szCs w:val="24"/>
          <w:lang w:val="ro-RO"/>
        </w:rPr>
        <w:t xml:space="preserve">         </w:t>
      </w:r>
    </w:p>
    <w:p w:rsidR="0008531D" w:rsidRPr="008A27F2" w:rsidRDefault="008A27F2"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(Fig.5)</w:t>
      </w:r>
      <w:r w:rsidR="0008531D" w:rsidRPr="008A27F2">
        <w:rPr>
          <w:rFonts w:ascii="Times New Roman" w:hAnsi="Times New Roman" w:cs="Times New Roman"/>
          <w:sz w:val="24"/>
          <w:szCs w:val="24"/>
          <w:lang w:val="ro-RO"/>
        </w:rPr>
        <w:t xml:space="preserve"> „Floare-Carpet”</w:t>
      </w:r>
      <w:r w:rsidR="00BB3635" w:rsidRPr="008A27F2">
        <w:rPr>
          <w:rFonts w:ascii="Times New Roman" w:hAnsi="Times New Roman" w:cs="Times New Roman"/>
          <w:sz w:val="24"/>
          <w:szCs w:val="24"/>
          <w:lang w:val="ro-RO"/>
        </w:rPr>
        <w:t>, Flori</w:t>
      </w:r>
      <w:r w:rsidR="0008531D"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(Fig. 6)</w:t>
      </w:r>
      <w:r w:rsidR="00983392" w:rsidRPr="008A27F2">
        <w:rPr>
          <w:rFonts w:ascii="Times New Roman" w:hAnsi="Times New Roman" w:cs="Times New Roman"/>
          <w:sz w:val="24"/>
          <w:szCs w:val="24"/>
          <w:lang w:val="ro-RO"/>
        </w:rPr>
        <w:t xml:space="preserve"> </w:t>
      </w:r>
      <w:r w:rsidR="0008531D" w:rsidRPr="008A27F2">
        <w:rPr>
          <w:rFonts w:ascii="Times New Roman" w:hAnsi="Times New Roman" w:cs="Times New Roman"/>
          <w:sz w:val="24"/>
          <w:szCs w:val="24"/>
          <w:lang w:val="ro-RO"/>
        </w:rPr>
        <w:t xml:space="preserve">„Floare-Carpet”, </w:t>
      </w:r>
      <w:r w:rsidR="0008531D" w:rsidRPr="008A27F2">
        <w:rPr>
          <w:rFonts w:ascii="Times New Roman" w:hAnsi="Times New Roman" w:cs="Times New Roman"/>
          <w:i/>
          <w:sz w:val="24"/>
          <w:szCs w:val="24"/>
          <w:lang w:val="ro-RO"/>
        </w:rPr>
        <w:t xml:space="preserve">Etnos </w:t>
      </w:r>
      <w:r w:rsidR="0008531D" w:rsidRPr="008A27F2">
        <w:rPr>
          <w:rFonts w:ascii="Times New Roman" w:hAnsi="Times New Roman" w:cs="Times New Roman"/>
          <w:sz w:val="24"/>
          <w:szCs w:val="24"/>
          <w:lang w:val="ro-RO"/>
        </w:rPr>
        <w:t xml:space="preserve">   </w:t>
      </w:r>
    </w:p>
    <w:p w:rsidR="008A27F2" w:rsidRDefault="008A27F2" w:rsidP="008A27F2">
      <w:pPr>
        <w:pStyle w:val="a3"/>
        <w:spacing w:after="0"/>
        <w:jc w:val="both"/>
        <w:rPr>
          <w:rFonts w:ascii="Times New Roman" w:hAnsi="Times New Roman" w:cs="Times New Roman"/>
          <w:b/>
          <w:i/>
          <w:sz w:val="28"/>
          <w:szCs w:val="24"/>
          <w:lang w:val="ro-RO"/>
        </w:rPr>
      </w:pPr>
    </w:p>
    <w:p w:rsidR="0051733C" w:rsidRPr="008A27F2" w:rsidRDefault="008120DB" w:rsidP="008A27F2">
      <w:pPr>
        <w:pStyle w:val="a3"/>
        <w:numPr>
          <w:ilvl w:val="2"/>
          <w:numId w:val="42"/>
        </w:numPr>
        <w:spacing w:after="0"/>
        <w:jc w:val="both"/>
        <w:rPr>
          <w:rFonts w:ascii="Times New Roman" w:hAnsi="Times New Roman" w:cs="Times New Roman"/>
          <w:b/>
          <w:i/>
          <w:sz w:val="28"/>
          <w:szCs w:val="24"/>
          <w:lang w:val="ro-RO"/>
        </w:rPr>
      </w:pPr>
      <w:r w:rsidRPr="008A27F2">
        <w:rPr>
          <w:rFonts w:ascii="Times New Roman" w:hAnsi="Times New Roman" w:cs="Times New Roman"/>
          <w:b/>
          <w:i/>
          <w:sz w:val="28"/>
          <w:szCs w:val="24"/>
          <w:lang w:val="ro-RO"/>
        </w:rPr>
        <w:t>Figurile geometrice</w:t>
      </w:r>
    </w:p>
    <w:p w:rsidR="00983392" w:rsidRPr="008A27F2" w:rsidRDefault="00B754F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Figuri geometrice sînt cele mai simple elemente decorative întînite în ornamentica populară, dar care stau la baza creării celorlalte elemente prin combinare şi suprapunere. Figurile geometrice au fost întîlnite încă din atichitate pe diferite vase, unelte de muncă şi de luptă, astfel de aici se şi explică multipla utilizare a acestora </w:t>
      </w:r>
      <w:r w:rsidR="008A27F2">
        <w:rPr>
          <w:rFonts w:ascii="Times New Roman" w:hAnsi="Times New Roman" w:cs="Times New Roman"/>
          <w:sz w:val="24"/>
          <w:szCs w:val="24"/>
          <w:lang w:val="ro-RO"/>
        </w:rPr>
        <w:t>(Fig. 1</w:t>
      </w:r>
      <w:r w:rsidR="00983392"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atît î</w:t>
      </w:r>
      <w:r w:rsidR="00983392" w:rsidRPr="008A27F2">
        <w:rPr>
          <w:rFonts w:ascii="Times New Roman" w:hAnsi="Times New Roman" w:cs="Times New Roman"/>
          <w:sz w:val="24"/>
          <w:szCs w:val="24"/>
          <w:lang w:val="ro-RO"/>
        </w:rPr>
        <w:t xml:space="preserve">n ţeserea </w:t>
      </w:r>
      <w:r w:rsidR="008A27F2">
        <w:rPr>
          <w:rFonts w:ascii="Times New Roman" w:hAnsi="Times New Roman" w:cs="Times New Roman"/>
          <w:sz w:val="24"/>
          <w:szCs w:val="24"/>
          <w:lang w:val="ro-RO"/>
        </w:rPr>
        <w:t>covoarelor, broderii          (</w:t>
      </w:r>
      <w:r w:rsidR="00983392" w:rsidRPr="008A27F2">
        <w:rPr>
          <w:rFonts w:ascii="Times New Roman" w:hAnsi="Times New Roman" w:cs="Times New Roman"/>
          <w:sz w:val="24"/>
          <w:szCs w:val="24"/>
          <w:lang w:val="ro-RO"/>
        </w:rPr>
        <w:t xml:space="preserve">Fig. 2 ) </w:t>
      </w:r>
      <w:r w:rsidRPr="008A27F2">
        <w:rPr>
          <w:rFonts w:ascii="Times New Roman" w:hAnsi="Times New Roman" w:cs="Times New Roman"/>
          <w:sz w:val="24"/>
          <w:szCs w:val="24"/>
          <w:lang w:val="ro-RO"/>
        </w:rPr>
        <w:t xml:space="preserve">cît şi în ornarea obiectelor din lut. Dacă vorbim despre primele covoare ce datează încă din secolul al XV-lea, </w:t>
      </w:r>
      <w:r w:rsidR="004C243E" w:rsidRPr="008A27F2">
        <w:rPr>
          <w:rFonts w:ascii="Times New Roman" w:hAnsi="Times New Roman" w:cs="Times New Roman"/>
          <w:sz w:val="24"/>
          <w:szCs w:val="24"/>
          <w:lang w:val="ro-RO"/>
        </w:rPr>
        <w:t>observăm  că  acestea sunt realizate totalmente din figuri geometrice, ceea le oferă un aspect bogat în istorie, cît şi un farmec deosebit</w:t>
      </w:r>
      <w:r w:rsidR="008A27F2">
        <w:rPr>
          <w:rFonts w:ascii="Times New Roman" w:hAnsi="Times New Roman" w:cs="Times New Roman"/>
          <w:sz w:val="24"/>
          <w:szCs w:val="24"/>
          <w:lang w:val="ro-RO"/>
        </w:rPr>
        <w:t xml:space="preserve"> (</w:t>
      </w:r>
      <w:r w:rsidR="00983392" w:rsidRPr="008A27F2">
        <w:rPr>
          <w:rFonts w:ascii="Times New Roman" w:hAnsi="Times New Roman" w:cs="Times New Roman"/>
          <w:sz w:val="24"/>
          <w:szCs w:val="24"/>
          <w:lang w:val="ro-RO"/>
        </w:rPr>
        <w:t>Fig. 3)</w:t>
      </w:r>
      <w:r w:rsidR="004C243E" w:rsidRPr="008A27F2">
        <w:rPr>
          <w:rFonts w:ascii="Times New Roman" w:hAnsi="Times New Roman" w:cs="Times New Roman"/>
          <w:sz w:val="24"/>
          <w:szCs w:val="24"/>
          <w:lang w:val="ro-RO"/>
        </w:rPr>
        <w:t>. Realizarea unei astfel de compoziţii confirmă îndemînarea şi iscusinţa gospodinelor de la sat, care se combină cu ideile inedite de a realiza o lucrare unică, dat în acelaşi timp compusă doar</w:t>
      </w:r>
      <w:r w:rsidR="004C243E" w:rsidRPr="008A27F2">
        <w:rPr>
          <w:rFonts w:ascii="Times New Roman" w:hAnsi="Times New Roman" w:cs="Times New Roman"/>
          <w:color w:val="C00000"/>
          <w:sz w:val="24"/>
          <w:szCs w:val="24"/>
          <w:lang w:val="ro-RO"/>
        </w:rPr>
        <w:t xml:space="preserve"> </w:t>
      </w:r>
      <w:r w:rsidR="004C243E" w:rsidRPr="008A27F2">
        <w:rPr>
          <w:rFonts w:ascii="Times New Roman" w:hAnsi="Times New Roman" w:cs="Times New Roman"/>
          <w:sz w:val="24"/>
          <w:szCs w:val="24"/>
          <w:lang w:val="ro-RO"/>
        </w:rPr>
        <w:t xml:space="preserve">din elemente geometrice </w:t>
      </w:r>
      <w:r w:rsidR="008A27F2" w:rsidRPr="008A27F2">
        <w:rPr>
          <w:rFonts w:ascii="Times New Roman" w:hAnsi="Times New Roman" w:cs="Times New Roman"/>
          <w:sz w:val="24"/>
          <w:szCs w:val="24"/>
          <w:lang w:val="ro-RO"/>
        </w:rPr>
        <w:lastRenderedPageBreak/>
        <w:t>(</w:t>
      </w:r>
      <w:r w:rsidR="008A27F2">
        <w:rPr>
          <w:rFonts w:ascii="Times New Roman" w:hAnsi="Times New Roman" w:cs="Times New Roman"/>
          <w:sz w:val="24"/>
          <w:szCs w:val="24"/>
          <w:lang w:val="ro-RO"/>
        </w:rPr>
        <w:t>Fig. 4</w:t>
      </w:r>
      <w:r w:rsidR="00983392" w:rsidRPr="008A27F2">
        <w:rPr>
          <w:rFonts w:ascii="Times New Roman" w:hAnsi="Times New Roman" w:cs="Times New Roman"/>
          <w:sz w:val="24"/>
          <w:szCs w:val="24"/>
          <w:lang w:val="ro-RO"/>
        </w:rPr>
        <w:t xml:space="preserve">) </w:t>
      </w:r>
      <w:r w:rsidR="004C243E" w:rsidRPr="008A27F2">
        <w:rPr>
          <w:rFonts w:ascii="Times New Roman" w:hAnsi="Times New Roman" w:cs="Times New Roman"/>
          <w:sz w:val="24"/>
          <w:szCs w:val="24"/>
          <w:lang w:val="ro-RO"/>
        </w:rPr>
        <w:t>Dintre cele mai frecvent folosite sunt: punctul, linia dreaptă sau zigzag, pătratul, triunghiul şi rombul cu două cîrligele.</w:t>
      </w:r>
      <w:r w:rsidR="004C243E" w:rsidRPr="008A27F2">
        <w:rPr>
          <w:rStyle w:val="a8"/>
          <w:rFonts w:ascii="Times New Roman" w:hAnsi="Times New Roman" w:cs="Times New Roman"/>
          <w:sz w:val="24"/>
          <w:szCs w:val="24"/>
          <w:lang w:val="ro-RO"/>
        </w:rPr>
        <w:footnoteReference w:id="4"/>
      </w:r>
    </w:p>
    <w:p w:rsidR="004C243E" w:rsidRPr="008A27F2" w:rsidRDefault="004C243E" w:rsidP="008A27F2">
      <w:pPr>
        <w:spacing w:after="0"/>
        <w:ind w:firstLine="708"/>
        <w:jc w:val="both"/>
        <w:rPr>
          <w:rFonts w:ascii="Times New Roman" w:hAnsi="Times New Roman" w:cs="Times New Roman"/>
          <w:color w:val="C00000"/>
          <w:sz w:val="24"/>
          <w:szCs w:val="24"/>
          <w:lang w:val="ro-RO"/>
        </w:rPr>
      </w:pPr>
      <w:r w:rsidRPr="008A27F2">
        <w:rPr>
          <w:rFonts w:ascii="Times New Roman" w:hAnsi="Times New Roman" w:cs="Times New Roman"/>
          <w:sz w:val="24"/>
          <w:szCs w:val="24"/>
          <w:lang w:val="ro-RO"/>
        </w:rPr>
        <w:t xml:space="preserve">Punctul este începutul, originea, focarul de unde îşi are începuturile opera de artă. Din punct de vedere simbolistic, acesta desemnează puterea creatoare </w:t>
      </w:r>
      <w:r w:rsidR="008A27F2" w:rsidRPr="008A27F2">
        <w:rPr>
          <w:rFonts w:ascii="Times New Roman" w:hAnsi="Times New Roman" w:cs="Times New Roman"/>
          <w:sz w:val="24"/>
          <w:szCs w:val="24"/>
          <w:lang w:val="ro-RO"/>
        </w:rPr>
        <w:t xml:space="preserve"> şi sfîrşitul a toate cîte sunt</w:t>
      </w:r>
      <w:r w:rsidRPr="008A27F2">
        <w:rPr>
          <w:rFonts w:ascii="Times New Roman" w:hAnsi="Times New Roman" w:cs="Times New Roman"/>
          <w:sz w:val="24"/>
          <w:szCs w:val="24"/>
          <w:lang w:val="ro-RO"/>
        </w:rPr>
        <w:t>, de aceea este elementul de bază al toturor semnelor întîlnite în arta meşteşugului. Deseori reprezintă picăturile de ploaie, scînteia unui foc sau  flori stilizate</w:t>
      </w:r>
      <w:r w:rsidR="008A27F2" w:rsidRPr="008A27F2">
        <w:rPr>
          <w:rFonts w:ascii="Times New Roman" w:hAnsi="Times New Roman" w:cs="Times New Roman"/>
          <w:sz w:val="24"/>
          <w:szCs w:val="24"/>
          <w:lang w:val="ro-RO"/>
        </w:rPr>
        <w:t xml:space="preserve"> ( Fig. 5</w:t>
      </w:r>
      <w:r w:rsidR="00983392" w:rsidRPr="008A27F2">
        <w:rPr>
          <w:rFonts w:ascii="Times New Roman" w:hAnsi="Times New Roman" w:cs="Times New Roman"/>
          <w:sz w:val="24"/>
          <w:szCs w:val="24"/>
          <w:lang w:val="ro-RO"/>
        </w:rPr>
        <w:t>)</w:t>
      </w:r>
      <w:r w:rsidRPr="008A27F2">
        <w:rPr>
          <w:rFonts w:ascii="Times New Roman" w:hAnsi="Times New Roman" w:cs="Times New Roman"/>
          <w:color w:val="000000" w:themeColor="text1"/>
          <w:sz w:val="24"/>
          <w:szCs w:val="24"/>
          <w:lang w:val="ro-RO"/>
        </w:rPr>
        <w:t>.</w:t>
      </w:r>
    </w:p>
    <w:p w:rsidR="004C243E" w:rsidRPr="008A27F2" w:rsidRDefault="004C243E"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Linia este o infinitate de puncte ce crează impresia de calm, identificîndu-se cu oglinda apei şi pămîntul, dacă vorbim de cea dreaptă, pe cînd linia ondulată sau zigzag reprezintă  apa curgătoare, fulgerul şi focul, scînteia vieţii şi energia fertilizatoare. În general, liniile se folosesc la realizarea chenarului covorului, care este întotdeauna diferit de cîmpul central</w:t>
      </w:r>
      <w:r w:rsidR="008A27F2" w:rsidRPr="008A27F2">
        <w:rPr>
          <w:rFonts w:ascii="Times New Roman" w:hAnsi="Times New Roman" w:cs="Times New Roman"/>
          <w:sz w:val="24"/>
          <w:szCs w:val="24"/>
          <w:lang w:val="ro-RO"/>
        </w:rPr>
        <w:t xml:space="preserve"> (Fig. 6</w:t>
      </w:r>
      <w:r w:rsidR="00983392"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w:t>
      </w:r>
    </w:p>
    <w:p w:rsidR="004C243E" w:rsidRPr="008A27F2" w:rsidRDefault="004C243E"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Pătratul este cel mai </w:t>
      </w:r>
      <w:r w:rsidRPr="008A27F2">
        <w:rPr>
          <w:rFonts w:ascii="Times New Roman" w:hAnsi="Times New Roman" w:cs="Times New Roman"/>
          <w:color w:val="000000" w:themeColor="text1"/>
          <w:sz w:val="24"/>
          <w:szCs w:val="24"/>
          <w:lang w:val="ro-RO"/>
        </w:rPr>
        <w:t>fre</w:t>
      </w:r>
      <w:r w:rsidRPr="008A27F2">
        <w:rPr>
          <w:rFonts w:ascii="Times New Roman" w:hAnsi="Times New Roman" w:cs="Times New Roman"/>
          <w:sz w:val="24"/>
          <w:szCs w:val="24"/>
          <w:lang w:val="ro-RO"/>
        </w:rPr>
        <w:t>c</w:t>
      </w:r>
      <w:r w:rsidRPr="008A27F2">
        <w:rPr>
          <w:rFonts w:ascii="Times New Roman" w:hAnsi="Times New Roman" w:cs="Times New Roman"/>
          <w:color w:val="000000" w:themeColor="text1"/>
          <w:sz w:val="24"/>
          <w:szCs w:val="24"/>
          <w:lang w:val="ro-RO"/>
        </w:rPr>
        <w:t xml:space="preserve">vent </w:t>
      </w:r>
      <w:r w:rsidRPr="008A27F2">
        <w:rPr>
          <w:rFonts w:ascii="Times New Roman" w:hAnsi="Times New Roman" w:cs="Times New Roman"/>
          <w:sz w:val="24"/>
          <w:szCs w:val="24"/>
          <w:lang w:val="ro-RO"/>
        </w:rPr>
        <w:t>element utilizat în ornamentarea covorului, simbolizînd pămîntul şi materia. Avînd patru colţuri, face trimitere la punctele cardinale, la anotimpuri şi la elementele sacre: aer, foc, pămînt şi apă.</w:t>
      </w:r>
    </w:p>
    <w:p w:rsidR="004C243E" w:rsidRPr="008A27F2" w:rsidRDefault="004C243E"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Triunghiul este semn al cultului solar asociat cu ochiul atotvăzător al Sfintei Treimi şi cu armonia. În mentalitatea tradiţională semnifică familia din trei persoane: mama, tata şi copilul.</w:t>
      </w:r>
    </w:p>
    <w:p w:rsidR="001809A6" w:rsidRPr="008A27F2" w:rsidRDefault="004C243E" w:rsidP="008A27F2">
      <w:pPr>
        <w:pStyle w:val="a5"/>
        <w:spacing w:line="276" w:lineRule="auto"/>
        <w:ind w:firstLine="708"/>
        <w:jc w:val="both"/>
        <w:rPr>
          <w:rFonts w:ascii="Times New Roman" w:hAnsi="Times New Roman" w:cs="Times New Roman"/>
          <w:sz w:val="24"/>
          <w:szCs w:val="24"/>
          <w:lang w:val="ro-RO"/>
        </w:rPr>
      </w:pPr>
      <w:r w:rsidRPr="008A27F2">
        <w:rPr>
          <w:rFonts w:ascii="Times New Roman" w:hAnsi="Times New Roman" w:cs="Times New Roman"/>
          <w:color w:val="000000" w:themeColor="text1"/>
          <w:sz w:val="24"/>
          <w:szCs w:val="24"/>
          <w:lang w:val="ro-RO"/>
        </w:rPr>
        <w:t xml:space="preserve">Pe cînd rombul cu două cîrligele  reprezintă semnul fertilităţii, preluat încă de  la traci şi slavi. Sensul religios-mitologic a fost treptat înlocuit cu cel poetic, astfel rombul cu două cîrligele, s-a </w:t>
      </w:r>
      <w:r w:rsidRPr="008A27F2">
        <w:rPr>
          <w:rFonts w:ascii="Times New Roman" w:hAnsi="Times New Roman" w:cs="Times New Roman"/>
          <w:sz w:val="24"/>
          <w:szCs w:val="24"/>
          <w:lang w:val="ro-RO"/>
        </w:rPr>
        <w:t>transformat în semn protector al stăpînului, iar mai apoi a rămas doar ca element decorativ.</w:t>
      </w:r>
      <w:r w:rsidR="001809A6" w:rsidRPr="008A27F2">
        <w:rPr>
          <w:rFonts w:ascii="Times New Roman" w:hAnsi="Times New Roman" w:cs="Times New Roman"/>
          <w:sz w:val="24"/>
          <w:szCs w:val="24"/>
          <w:lang w:val="ro-RO"/>
        </w:rPr>
        <w:t xml:space="preserve"> </w:t>
      </w:r>
    </w:p>
    <w:p w:rsidR="001809A6" w:rsidRPr="008A27F2" w:rsidRDefault="008A27F2" w:rsidP="008A27F2">
      <w:pPr>
        <w:pStyle w:val="a5"/>
        <w:spacing w:line="276" w:lineRule="auto"/>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anchor distT="0" distB="0" distL="114300" distR="114300" simplePos="0" relativeHeight="251657728" behindDoc="0" locked="0" layoutInCell="1" allowOverlap="1" wp14:anchorId="76F45143" wp14:editId="15DE60EB">
            <wp:simplePos x="0" y="0"/>
            <wp:positionH relativeFrom="column">
              <wp:posOffset>3434715</wp:posOffset>
            </wp:positionH>
            <wp:positionV relativeFrom="paragraph">
              <wp:posOffset>32385</wp:posOffset>
            </wp:positionV>
            <wp:extent cx="2428875" cy="1819275"/>
            <wp:effectExtent l="0" t="0" r="0" b="0"/>
            <wp:wrapSquare wrapText="bothSides"/>
            <wp:docPr id="105" name="Рисунок 28" descr="DSC0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420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8875" cy="1819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A27F2">
        <w:rPr>
          <w:rFonts w:ascii="Times New Roman" w:hAnsi="Times New Roman" w:cs="Times New Roman"/>
          <w:noProof/>
          <w:sz w:val="24"/>
          <w:szCs w:val="24"/>
          <w:lang w:val="en-US"/>
        </w:rPr>
        <w:drawing>
          <wp:anchor distT="0" distB="0" distL="114300" distR="114300" simplePos="0" relativeHeight="251659776" behindDoc="0" locked="0" layoutInCell="1" allowOverlap="1" wp14:anchorId="0B248E9D" wp14:editId="147FE27F">
            <wp:simplePos x="0" y="0"/>
            <wp:positionH relativeFrom="column">
              <wp:posOffset>5715</wp:posOffset>
            </wp:positionH>
            <wp:positionV relativeFrom="paragraph">
              <wp:posOffset>3810</wp:posOffset>
            </wp:positionV>
            <wp:extent cx="2886075" cy="1819275"/>
            <wp:effectExtent l="0" t="0" r="0" b="0"/>
            <wp:wrapSquare wrapText="bothSides"/>
            <wp:docPr id="104" name="Рисунок 27" descr="covor_manastirea_Tabar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vor_manastirea_Tabara_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6075" cy="1819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809A6" w:rsidRPr="008A27F2">
        <w:rPr>
          <w:rFonts w:ascii="Times New Roman" w:hAnsi="Times New Roman" w:cs="Times New Roman"/>
          <w:sz w:val="24"/>
          <w:szCs w:val="24"/>
          <w:lang w:val="ro-RO"/>
        </w:rPr>
        <w:t xml:space="preserve">       </w:t>
      </w:r>
    </w:p>
    <w:p w:rsidR="008A27F2" w:rsidRDefault="008A27F2"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9025C1" w:rsidRPr="008A27F2" w:rsidRDefault="008A27F2" w:rsidP="008A27F2">
      <w:pPr>
        <w:spacing w:after="0"/>
        <w:jc w:val="both"/>
        <w:rPr>
          <w:rFonts w:ascii="Times New Roman" w:hAnsi="Times New Roman" w:cs="Times New Roman"/>
          <w:i/>
          <w:sz w:val="24"/>
          <w:szCs w:val="24"/>
          <w:lang w:val="ro-RO"/>
        </w:rPr>
      </w:pPr>
      <w:r>
        <w:rPr>
          <w:rFonts w:ascii="Times New Roman" w:hAnsi="Times New Roman" w:cs="Times New Roman"/>
          <w:sz w:val="24"/>
          <w:szCs w:val="24"/>
          <w:lang w:val="ro-RO"/>
        </w:rPr>
        <w:t>(Fig. 7</w:t>
      </w:r>
      <w:r w:rsidR="005C5023" w:rsidRPr="008A27F2">
        <w:rPr>
          <w:rFonts w:ascii="Times New Roman" w:hAnsi="Times New Roman" w:cs="Times New Roman"/>
          <w:sz w:val="24"/>
          <w:szCs w:val="24"/>
          <w:lang w:val="ro-RO"/>
        </w:rPr>
        <w:t xml:space="preserve">)  </w:t>
      </w:r>
      <w:r w:rsidR="001809A6" w:rsidRPr="008A27F2">
        <w:rPr>
          <w:rFonts w:ascii="Times New Roman" w:hAnsi="Times New Roman" w:cs="Times New Roman"/>
          <w:sz w:val="24"/>
          <w:szCs w:val="24"/>
          <w:lang w:val="ro-RO"/>
        </w:rPr>
        <w:t xml:space="preserve">Covor mănăstiresc, </w:t>
      </w:r>
      <w:r w:rsidR="001809A6" w:rsidRPr="008A27F2">
        <w:rPr>
          <w:rFonts w:ascii="Times New Roman" w:hAnsi="Times New Roman" w:cs="Times New Roman"/>
          <w:i/>
          <w:sz w:val="24"/>
          <w:szCs w:val="24"/>
          <w:lang w:val="ro-RO"/>
        </w:rPr>
        <w:t xml:space="preserve">Tabăra     </w:t>
      </w:r>
      <w:r w:rsidR="005C5023" w:rsidRPr="008A27F2">
        <w:rPr>
          <w:rFonts w:ascii="Times New Roman" w:hAnsi="Times New Roman" w:cs="Times New Roman"/>
          <w:sz w:val="24"/>
          <w:szCs w:val="24"/>
          <w:lang w:val="ro-RO"/>
        </w:rPr>
        <w:t xml:space="preserve">           ( Fig. 8 </w:t>
      </w:r>
      <w:r w:rsidR="001809A6" w:rsidRPr="008A27F2">
        <w:rPr>
          <w:rFonts w:ascii="Times New Roman" w:hAnsi="Times New Roman" w:cs="Times New Roman"/>
          <w:sz w:val="24"/>
          <w:szCs w:val="24"/>
          <w:lang w:val="ro-RO"/>
        </w:rPr>
        <w:t xml:space="preserve">) Maria Odobescu, </w:t>
      </w:r>
      <w:r w:rsidR="001809A6" w:rsidRPr="008A27F2">
        <w:rPr>
          <w:rFonts w:ascii="Times New Roman" w:hAnsi="Times New Roman" w:cs="Times New Roman"/>
          <w:i/>
          <w:sz w:val="24"/>
          <w:szCs w:val="24"/>
          <w:lang w:val="ro-RO"/>
        </w:rPr>
        <w:t>Covor cu flori</w:t>
      </w:r>
    </w:p>
    <w:p w:rsidR="008A27F2" w:rsidRDefault="008A27F2"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anchor distT="0" distB="0" distL="114300" distR="114300" simplePos="0" relativeHeight="251648512" behindDoc="0" locked="0" layoutInCell="1" allowOverlap="1" wp14:anchorId="0EB40948" wp14:editId="2BD4C51B">
            <wp:simplePos x="0" y="0"/>
            <wp:positionH relativeFrom="column">
              <wp:posOffset>-3810</wp:posOffset>
            </wp:positionH>
            <wp:positionV relativeFrom="paragraph">
              <wp:posOffset>95250</wp:posOffset>
            </wp:positionV>
            <wp:extent cx="2543175" cy="1905000"/>
            <wp:effectExtent l="0" t="0" r="0" b="0"/>
            <wp:wrapSquare wrapText="bothSides"/>
            <wp:docPr id="106" name="Рисунок 2" descr="C:\Users\Irina\Desktop\LASM.februarie\foto.lucrare de curs\photo Condraticova\IMG_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ina\Desktop\LASM.februarie\foto.lucrare de curs\photo Condraticova\IMG_5951.JPG"/>
                    <pic:cNvPicPr>
                      <a:picLocks noChangeAspect="1" noChangeArrowheads="1"/>
                    </pic:cNvPicPr>
                  </pic:nvPicPr>
                  <pic:blipFill>
                    <a:blip r:embed="rId17" cstate="print"/>
                    <a:srcRect/>
                    <a:stretch>
                      <a:fillRect/>
                    </a:stretch>
                  </pic:blipFill>
                  <pic:spPr bwMode="auto">
                    <a:xfrm>
                      <a:off x="0" y="0"/>
                      <a:ext cx="2543175" cy="1905000"/>
                    </a:xfrm>
                    <a:prstGeom prst="rect">
                      <a:avLst/>
                    </a:prstGeom>
                    <a:noFill/>
                    <a:ln w="9525">
                      <a:noFill/>
                      <a:miter lim="800000"/>
                      <a:headEnd/>
                      <a:tailEnd/>
                    </a:ln>
                  </pic:spPr>
                </pic:pic>
              </a:graphicData>
            </a:graphic>
          </wp:anchor>
        </w:drawing>
      </w:r>
      <w:r w:rsidRPr="008A27F2">
        <w:rPr>
          <w:rFonts w:ascii="Times New Roman" w:hAnsi="Times New Roman" w:cs="Times New Roman"/>
          <w:noProof/>
          <w:sz w:val="24"/>
          <w:szCs w:val="24"/>
          <w:lang w:val="en-US"/>
        </w:rPr>
        <w:drawing>
          <wp:anchor distT="0" distB="0" distL="114300" distR="114300" simplePos="0" relativeHeight="251666944" behindDoc="0" locked="0" layoutInCell="1" allowOverlap="1" wp14:anchorId="3613FFBE" wp14:editId="3846F916">
            <wp:simplePos x="0" y="0"/>
            <wp:positionH relativeFrom="column">
              <wp:posOffset>480060</wp:posOffset>
            </wp:positionH>
            <wp:positionV relativeFrom="paragraph">
              <wp:posOffset>103505</wp:posOffset>
            </wp:positionV>
            <wp:extent cx="2965450" cy="1762125"/>
            <wp:effectExtent l="0" t="0" r="0" b="0"/>
            <wp:wrapSquare wrapText="bothSides"/>
            <wp:docPr id="126" name="Рисунок 32" descr="covor_manastirea_Taba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vor_manastirea_Tabara_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5450" cy="1762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Default="008A27F2" w:rsidP="008A27F2">
      <w:pPr>
        <w:spacing w:after="0"/>
        <w:jc w:val="both"/>
        <w:rPr>
          <w:rFonts w:ascii="Times New Roman" w:hAnsi="Times New Roman" w:cs="Times New Roman"/>
          <w:sz w:val="24"/>
          <w:szCs w:val="24"/>
          <w:lang w:val="ro-RO"/>
        </w:rPr>
      </w:pPr>
    </w:p>
    <w:p w:rsidR="008A27F2" w:rsidRPr="008A27F2" w:rsidRDefault="008A27F2" w:rsidP="008A27F2">
      <w:pPr>
        <w:spacing w:after="0"/>
        <w:jc w:val="both"/>
        <w:rPr>
          <w:rFonts w:ascii="Times New Roman" w:hAnsi="Times New Roman" w:cs="Times New Roman"/>
          <w:sz w:val="24"/>
          <w:szCs w:val="24"/>
          <w:lang w:val="ro-RO"/>
        </w:rPr>
        <w:sectPr w:rsidR="008A27F2" w:rsidRPr="008A27F2" w:rsidSect="0008531D">
          <w:type w:val="continuous"/>
          <w:pgSz w:w="11906" w:h="16838"/>
          <w:pgMar w:top="1134" w:right="850" w:bottom="1134" w:left="1701" w:header="708" w:footer="708" w:gutter="0"/>
          <w:cols w:space="708"/>
          <w:docGrid w:linePitch="360"/>
        </w:sectPr>
      </w:pPr>
      <w:r>
        <w:rPr>
          <w:rFonts w:ascii="Times New Roman" w:hAnsi="Times New Roman" w:cs="Times New Roman"/>
          <w:sz w:val="24"/>
          <w:szCs w:val="24"/>
          <w:lang w:val="ro-RO"/>
        </w:rPr>
        <w:t>(</w:t>
      </w:r>
      <w:r w:rsidRPr="008A27F2">
        <w:rPr>
          <w:rFonts w:ascii="Times New Roman" w:hAnsi="Times New Roman" w:cs="Times New Roman"/>
          <w:sz w:val="24"/>
          <w:szCs w:val="24"/>
          <w:lang w:val="ro-RO"/>
        </w:rPr>
        <w:t>Fig.</w:t>
      </w:r>
      <w:r>
        <w:rPr>
          <w:rFonts w:ascii="Times New Roman" w:hAnsi="Times New Roman" w:cs="Times New Roman"/>
          <w:sz w:val="24"/>
          <w:szCs w:val="24"/>
          <w:lang w:val="ro-RO"/>
        </w:rPr>
        <w:t xml:space="preserve"> 9</w:t>
      </w:r>
      <w:r w:rsidRPr="008A27F2">
        <w:rPr>
          <w:rFonts w:ascii="Times New Roman" w:hAnsi="Times New Roman" w:cs="Times New Roman"/>
          <w:sz w:val="24"/>
          <w:szCs w:val="24"/>
          <w:lang w:val="ro-RO"/>
        </w:rPr>
        <w:t xml:space="preserve">)  </w:t>
      </w:r>
      <w:r w:rsidRPr="008A27F2">
        <w:rPr>
          <w:rFonts w:ascii="Times New Roman" w:hAnsi="Times New Roman" w:cs="Times New Roman"/>
          <w:i/>
          <w:sz w:val="24"/>
          <w:szCs w:val="24"/>
          <w:lang w:val="ro-RO"/>
        </w:rPr>
        <w:t xml:space="preserve">Pomul vieţii, </w:t>
      </w:r>
      <w:r>
        <w:rPr>
          <w:rFonts w:ascii="Times New Roman" w:hAnsi="Times New Roman" w:cs="Times New Roman"/>
          <w:sz w:val="24"/>
          <w:szCs w:val="24"/>
          <w:lang w:val="ro-RO"/>
        </w:rPr>
        <w:t xml:space="preserve">Tabăra, Orhei              </w:t>
      </w:r>
      <w:r w:rsidRPr="008A27F2">
        <w:rPr>
          <w:rFonts w:ascii="Times New Roman" w:hAnsi="Times New Roman" w:cs="Times New Roman"/>
          <w:i/>
          <w:sz w:val="24"/>
          <w:szCs w:val="24"/>
          <w:lang w:val="ro-RO"/>
        </w:rPr>
        <w:t xml:space="preserve"> </w:t>
      </w:r>
      <w:r>
        <w:rPr>
          <w:rFonts w:ascii="Times New Roman" w:hAnsi="Times New Roman" w:cs="Times New Roman"/>
          <w:sz w:val="24"/>
          <w:szCs w:val="24"/>
          <w:lang w:val="ro-RO"/>
        </w:rPr>
        <w:t>(</w:t>
      </w:r>
      <w:r w:rsidRPr="008A27F2">
        <w:rPr>
          <w:rFonts w:ascii="Times New Roman" w:hAnsi="Times New Roman" w:cs="Times New Roman"/>
          <w:sz w:val="24"/>
          <w:szCs w:val="24"/>
          <w:lang w:val="ro-RO"/>
        </w:rPr>
        <w:t>Fig.</w:t>
      </w:r>
      <w:r>
        <w:rPr>
          <w:rFonts w:ascii="Times New Roman" w:hAnsi="Times New Roman" w:cs="Times New Roman"/>
          <w:sz w:val="24"/>
          <w:szCs w:val="24"/>
          <w:lang w:val="ro-RO"/>
        </w:rPr>
        <w:t xml:space="preserve"> 10</w:t>
      </w:r>
      <w:r w:rsidRPr="008A27F2">
        <w:rPr>
          <w:rFonts w:ascii="Times New Roman" w:hAnsi="Times New Roman" w:cs="Times New Roman"/>
          <w:sz w:val="24"/>
          <w:szCs w:val="24"/>
          <w:lang w:val="ro-RO"/>
        </w:rPr>
        <w:t xml:space="preserve">)  Covor mănăstiresc, </w:t>
      </w:r>
      <w:r w:rsidRPr="008A27F2">
        <w:rPr>
          <w:rFonts w:ascii="Times New Roman" w:hAnsi="Times New Roman" w:cs="Times New Roman"/>
          <w:i/>
          <w:sz w:val="24"/>
          <w:szCs w:val="24"/>
          <w:lang w:val="ro-RO"/>
        </w:rPr>
        <w:t xml:space="preserve">Tabăra    </w:t>
      </w:r>
    </w:p>
    <w:p w:rsidR="001809A6" w:rsidRPr="008A27F2" w:rsidRDefault="009025C1"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lastRenderedPageBreak/>
        <w:drawing>
          <wp:inline distT="0" distB="0" distL="0" distR="0">
            <wp:extent cx="2870886" cy="1800225"/>
            <wp:effectExtent l="19050" t="0" r="5664" b="0"/>
            <wp:docPr id="127" name="Рисунок 27" descr="h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dds"/>
                    <pic:cNvPicPr>
                      <a:picLocks noChangeAspect="1" noChangeArrowheads="1"/>
                    </pic:cNvPicPr>
                  </pic:nvPicPr>
                  <pic:blipFill>
                    <a:blip r:embed="rId19" cstate="print"/>
                    <a:srcRect/>
                    <a:stretch>
                      <a:fillRect/>
                    </a:stretch>
                  </pic:blipFill>
                  <pic:spPr bwMode="auto">
                    <a:xfrm>
                      <a:off x="0" y="0"/>
                      <a:ext cx="2872880" cy="1801475"/>
                    </a:xfrm>
                    <a:prstGeom prst="rect">
                      <a:avLst/>
                    </a:prstGeom>
                    <a:noFill/>
                    <a:ln w="9525">
                      <a:noFill/>
                      <a:miter lim="800000"/>
                      <a:headEnd/>
                      <a:tailEnd/>
                    </a:ln>
                  </pic:spPr>
                </pic:pic>
              </a:graphicData>
            </a:graphic>
          </wp:inline>
        </w:drawing>
      </w:r>
    </w:p>
    <w:p w:rsidR="001809A6" w:rsidRPr="008A27F2" w:rsidRDefault="001809A6" w:rsidP="008A27F2">
      <w:pPr>
        <w:spacing w:after="0"/>
        <w:jc w:val="both"/>
        <w:rPr>
          <w:rFonts w:ascii="Times New Roman" w:hAnsi="Times New Roman" w:cs="Times New Roman"/>
          <w:sz w:val="24"/>
          <w:szCs w:val="24"/>
          <w:lang w:val="ro-RO"/>
        </w:rPr>
        <w:sectPr w:rsidR="001809A6" w:rsidRPr="008A27F2" w:rsidSect="001809A6">
          <w:type w:val="continuous"/>
          <w:pgSz w:w="11906" w:h="16838"/>
          <w:pgMar w:top="1134" w:right="850" w:bottom="1134" w:left="1701" w:header="708" w:footer="708" w:gutter="0"/>
          <w:cols w:num="2" w:space="708"/>
          <w:docGrid w:linePitch="360"/>
        </w:sectPr>
      </w:pPr>
      <w:r w:rsidRPr="008A27F2">
        <w:rPr>
          <w:rFonts w:ascii="Times New Roman" w:hAnsi="Times New Roman" w:cs="Times New Roman"/>
          <w:sz w:val="24"/>
          <w:szCs w:val="24"/>
          <w:lang w:val="ro-RO"/>
        </w:rPr>
        <w:t xml:space="preserve">              </w:t>
      </w:r>
      <w:r w:rsidR="009025C1" w:rsidRPr="008A27F2">
        <w:rPr>
          <w:rFonts w:ascii="Times New Roman" w:hAnsi="Times New Roman" w:cs="Times New Roman"/>
          <w:noProof/>
          <w:sz w:val="24"/>
          <w:szCs w:val="24"/>
          <w:lang w:val="en-US"/>
        </w:rPr>
        <w:drawing>
          <wp:inline distT="0" distB="0" distL="0" distR="0">
            <wp:extent cx="2745105" cy="1804740"/>
            <wp:effectExtent l="19050" t="0" r="0" b="0"/>
            <wp:docPr id="128" name="Рисунок 28" descr="h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gc"/>
                    <pic:cNvPicPr>
                      <a:picLocks noChangeAspect="1" noChangeArrowheads="1"/>
                    </pic:cNvPicPr>
                  </pic:nvPicPr>
                  <pic:blipFill>
                    <a:blip r:embed="rId20" cstate="print"/>
                    <a:srcRect/>
                    <a:stretch>
                      <a:fillRect/>
                    </a:stretch>
                  </pic:blipFill>
                  <pic:spPr bwMode="auto">
                    <a:xfrm>
                      <a:off x="0" y="0"/>
                      <a:ext cx="2745105" cy="1804740"/>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p>
    <w:p w:rsidR="009025C1" w:rsidRPr="008A27F2" w:rsidRDefault="001809A6" w:rsidP="008A27F2">
      <w:pPr>
        <w:spacing w:after="0"/>
        <w:jc w:val="both"/>
        <w:rPr>
          <w:rFonts w:ascii="Times New Roman" w:hAnsi="Times New Roman" w:cs="Times New Roman"/>
          <w:sz w:val="24"/>
          <w:szCs w:val="24"/>
          <w:lang w:val="ro-RO"/>
        </w:rPr>
      </w:pPr>
      <w:r w:rsidRPr="008A27F2">
        <w:rPr>
          <w:rFonts w:ascii="Times New Roman" w:hAnsi="Times New Roman" w:cs="Times New Roman"/>
          <w:i/>
          <w:sz w:val="24"/>
          <w:szCs w:val="24"/>
          <w:lang w:val="ro-RO"/>
        </w:rPr>
        <w:t xml:space="preserve"> </w:t>
      </w:r>
      <w:r w:rsidR="008A27F2">
        <w:rPr>
          <w:rFonts w:ascii="Times New Roman" w:hAnsi="Times New Roman" w:cs="Times New Roman"/>
          <w:sz w:val="24"/>
          <w:szCs w:val="24"/>
          <w:lang w:val="ro-RO"/>
        </w:rPr>
        <w:t>(Fig. 11</w:t>
      </w:r>
      <w:r w:rsidR="005C5023"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Serafima Odobescu, </w:t>
      </w:r>
      <w:r w:rsidRPr="008A27F2">
        <w:rPr>
          <w:rFonts w:ascii="Times New Roman" w:hAnsi="Times New Roman" w:cs="Times New Roman"/>
          <w:i/>
          <w:sz w:val="24"/>
          <w:szCs w:val="24"/>
          <w:lang w:val="ro-RO"/>
        </w:rPr>
        <w:t>Trandafiri</w:t>
      </w:r>
      <w:r w:rsidR="009025C1" w:rsidRPr="008A27F2">
        <w:rPr>
          <w:rFonts w:ascii="Times New Roman" w:hAnsi="Times New Roman" w:cs="Times New Roman"/>
          <w:i/>
          <w:sz w:val="24"/>
          <w:szCs w:val="24"/>
          <w:lang w:val="ro-RO"/>
        </w:rPr>
        <w:t xml:space="preserve">                         </w:t>
      </w:r>
      <w:r w:rsidR="008A27F2">
        <w:rPr>
          <w:rFonts w:ascii="Times New Roman" w:hAnsi="Times New Roman" w:cs="Times New Roman"/>
          <w:sz w:val="24"/>
          <w:szCs w:val="24"/>
          <w:lang w:val="ro-RO"/>
        </w:rPr>
        <w:t>(Fig. 12</w:t>
      </w:r>
      <w:r w:rsidR="005C5023" w:rsidRPr="008A27F2">
        <w:rPr>
          <w:rFonts w:ascii="Times New Roman" w:hAnsi="Times New Roman" w:cs="Times New Roman"/>
          <w:sz w:val="24"/>
          <w:szCs w:val="24"/>
          <w:lang w:val="ro-RO"/>
        </w:rPr>
        <w:t xml:space="preserve">)  </w:t>
      </w:r>
      <w:r w:rsidR="009025C1" w:rsidRPr="008A27F2">
        <w:rPr>
          <w:rFonts w:ascii="Times New Roman" w:hAnsi="Times New Roman" w:cs="Times New Roman"/>
          <w:sz w:val="24"/>
          <w:szCs w:val="24"/>
          <w:lang w:val="ro-RO"/>
        </w:rPr>
        <w:t xml:space="preserve">Duca Alexandra, </w:t>
      </w:r>
      <w:r w:rsidR="009025C1" w:rsidRPr="008A27F2">
        <w:rPr>
          <w:rFonts w:ascii="Times New Roman" w:hAnsi="Times New Roman" w:cs="Times New Roman"/>
          <w:i/>
          <w:sz w:val="24"/>
          <w:szCs w:val="24"/>
          <w:lang w:val="ro-RO"/>
        </w:rPr>
        <w:t xml:space="preserve">Flori                          </w:t>
      </w:r>
    </w:p>
    <w:p w:rsidR="005C5023" w:rsidRPr="008A27F2" w:rsidRDefault="005C5023" w:rsidP="008A27F2">
      <w:pPr>
        <w:spacing w:after="0"/>
        <w:jc w:val="both"/>
        <w:rPr>
          <w:rFonts w:ascii="Times New Roman" w:hAnsi="Times New Roman" w:cs="Times New Roman"/>
          <w:b/>
          <w:i/>
          <w:sz w:val="28"/>
          <w:szCs w:val="24"/>
          <w:lang w:val="ro-RO"/>
        </w:rPr>
      </w:pPr>
    </w:p>
    <w:p w:rsidR="00993D11" w:rsidRPr="008A27F2" w:rsidRDefault="00993D11" w:rsidP="008A27F2">
      <w:pPr>
        <w:pStyle w:val="a3"/>
        <w:numPr>
          <w:ilvl w:val="2"/>
          <w:numId w:val="42"/>
        </w:numPr>
        <w:spacing w:after="0"/>
        <w:jc w:val="both"/>
        <w:rPr>
          <w:rFonts w:ascii="Times New Roman" w:hAnsi="Times New Roman" w:cs="Times New Roman"/>
          <w:b/>
          <w:sz w:val="28"/>
          <w:szCs w:val="24"/>
          <w:lang w:val="ro-RO"/>
        </w:rPr>
      </w:pPr>
      <w:r w:rsidRPr="008A27F2">
        <w:rPr>
          <w:rFonts w:ascii="Times New Roman" w:hAnsi="Times New Roman" w:cs="Times New Roman"/>
          <w:b/>
          <w:sz w:val="28"/>
          <w:szCs w:val="24"/>
          <w:lang w:val="ro-RO"/>
        </w:rPr>
        <w:t>Elemente vegetale</w:t>
      </w:r>
    </w:p>
    <w:p w:rsidR="008A27F2" w:rsidRPr="008A27F2" w:rsidRDefault="008A27F2" w:rsidP="008A27F2">
      <w:pPr>
        <w:pStyle w:val="a3"/>
        <w:spacing w:after="0"/>
        <w:jc w:val="both"/>
        <w:rPr>
          <w:rFonts w:ascii="Times New Roman" w:hAnsi="Times New Roman" w:cs="Times New Roman"/>
          <w:b/>
          <w:sz w:val="28"/>
          <w:szCs w:val="24"/>
          <w:lang w:val="ro-RO"/>
        </w:rPr>
      </w:pPr>
    </w:p>
    <w:p w:rsidR="005C5023" w:rsidRPr="008A27F2" w:rsidRDefault="00993D11" w:rsidP="008A27F2">
      <w:pPr>
        <w:spacing w:after="0"/>
        <w:ind w:firstLine="708"/>
        <w:jc w:val="both"/>
        <w:rPr>
          <w:rFonts w:ascii="Times New Roman" w:eastAsia="Times New Roman" w:hAnsi="Times New Roman" w:cs="Times New Roman"/>
          <w:sz w:val="24"/>
          <w:szCs w:val="24"/>
          <w:lang w:val="ro-RO"/>
        </w:rPr>
      </w:pPr>
      <w:r w:rsidRPr="008A27F2">
        <w:rPr>
          <w:rFonts w:ascii="Times New Roman" w:hAnsi="Times New Roman" w:cs="Times New Roman"/>
          <w:sz w:val="24"/>
          <w:szCs w:val="24"/>
          <w:lang w:val="ro-RO"/>
        </w:rPr>
        <w:t>Îndeletnicirile poporului nostru, încă din timpuri străvechi erau diverse, dar inspiraţia din natură pentru ornamentare a persistat  de-a lungul secolelor, chiar şi în cîntecele populare, natura îşi are locul de frunte. Pînă în prezent observăm diferite piese cu caracter naţional cum ar fi: catrinţe, ii, scoarţe, basmale şi nu în ultimul rînd</w:t>
      </w:r>
      <w:r w:rsidRPr="008A27F2">
        <w:rPr>
          <w:rFonts w:ascii="Times New Roman" w:hAnsi="Times New Roman" w:cs="Times New Roman"/>
          <w:color w:val="C00000"/>
          <w:sz w:val="24"/>
          <w:szCs w:val="24"/>
          <w:lang w:val="ro-RO"/>
        </w:rPr>
        <w:t>,</w:t>
      </w:r>
      <w:r w:rsidRPr="008A27F2">
        <w:rPr>
          <w:rFonts w:ascii="Times New Roman" w:hAnsi="Times New Roman" w:cs="Times New Roman"/>
          <w:sz w:val="24"/>
          <w:szCs w:val="24"/>
          <w:lang w:val="ro-RO"/>
        </w:rPr>
        <w:t xml:space="preserve"> covoare, care sunt ornate cu  elemente vegetale.</w:t>
      </w:r>
      <w:r w:rsidRPr="008A27F2">
        <w:rPr>
          <w:rFonts w:ascii="Times New Roman" w:eastAsia="Times New Roman" w:hAnsi="Times New Roman" w:cs="Times New Roman"/>
          <w:sz w:val="24"/>
          <w:szCs w:val="24"/>
          <w:lang w:val="ro-RO"/>
        </w:rPr>
        <w:t xml:space="preserve"> După cum afirma Elena Postolachi: „Fiecare covor povesteşte despre ceva al său”, într-adevăr, </w:t>
      </w:r>
      <w:r w:rsidR="004C243E" w:rsidRPr="008A27F2">
        <w:rPr>
          <w:rFonts w:ascii="Times New Roman" w:eastAsia="Times New Roman" w:hAnsi="Times New Roman" w:cs="Times New Roman"/>
          <w:sz w:val="24"/>
          <w:szCs w:val="24"/>
          <w:lang w:val="ro-RO"/>
        </w:rPr>
        <w:t xml:space="preserve">frumoasa artă de a ţese reprezintă </w:t>
      </w:r>
      <w:r w:rsidRPr="008A27F2">
        <w:rPr>
          <w:rFonts w:ascii="Times New Roman" w:eastAsia="Times New Roman" w:hAnsi="Times New Roman" w:cs="Times New Roman"/>
          <w:sz w:val="24"/>
          <w:szCs w:val="24"/>
          <w:lang w:val="ro-RO"/>
        </w:rPr>
        <w:t>iscusinţa de a combina elementele</w:t>
      </w:r>
      <w:r w:rsidR="004C243E" w:rsidRPr="008A27F2">
        <w:rPr>
          <w:rFonts w:ascii="Times New Roman" w:eastAsia="Times New Roman" w:hAnsi="Times New Roman" w:cs="Times New Roman"/>
          <w:color w:val="C00000"/>
          <w:sz w:val="24"/>
          <w:szCs w:val="24"/>
          <w:lang w:val="ro-RO"/>
        </w:rPr>
        <w:t xml:space="preserve"> </w:t>
      </w:r>
      <w:r w:rsidR="004C243E" w:rsidRPr="008A27F2">
        <w:rPr>
          <w:rFonts w:ascii="Times New Roman" w:eastAsia="Times New Roman" w:hAnsi="Times New Roman" w:cs="Times New Roman"/>
          <w:sz w:val="24"/>
          <w:szCs w:val="24"/>
          <w:lang w:val="ro-RO"/>
        </w:rPr>
        <w:t>ca</w:t>
      </w:r>
      <w:r w:rsidRPr="008A27F2">
        <w:rPr>
          <w:rFonts w:ascii="Times New Roman" w:eastAsia="Times New Roman" w:hAnsi="Times New Roman" w:cs="Times New Roman"/>
          <w:sz w:val="24"/>
          <w:szCs w:val="24"/>
          <w:lang w:val="ro-RO"/>
        </w:rPr>
        <w:t xml:space="preserve"> să sugereze un mesaj simplu şi accesibil</w:t>
      </w:r>
      <w:r w:rsidR="004C243E" w:rsidRPr="008A27F2">
        <w:rPr>
          <w:rFonts w:ascii="Times New Roman" w:eastAsia="Times New Roman" w:hAnsi="Times New Roman" w:cs="Times New Roman"/>
          <w:sz w:val="24"/>
          <w:szCs w:val="24"/>
          <w:lang w:val="ro-RO"/>
        </w:rPr>
        <w:t xml:space="preserve"> </w:t>
      </w:r>
      <w:r w:rsidR="008A27F2">
        <w:rPr>
          <w:rFonts w:ascii="Times New Roman" w:hAnsi="Times New Roman" w:cs="Times New Roman"/>
          <w:sz w:val="24"/>
          <w:szCs w:val="24"/>
          <w:lang w:val="ro-RO"/>
        </w:rPr>
        <w:t>(Fig. 7</w:t>
      </w:r>
      <w:r w:rsidR="005C5023" w:rsidRPr="008A27F2">
        <w:rPr>
          <w:rFonts w:ascii="Times New Roman" w:hAnsi="Times New Roman" w:cs="Times New Roman"/>
          <w:sz w:val="24"/>
          <w:szCs w:val="24"/>
          <w:lang w:val="ro-RO"/>
        </w:rPr>
        <w:t xml:space="preserve">)  </w:t>
      </w:r>
    </w:p>
    <w:p w:rsidR="00993D11" w:rsidRPr="008A27F2" w:rsidRDefault="00993D11" w:rsidP="008A27F2">
      <w:pPr>
        <w:spacing w:after="0"/>
        <w:ind w:firstLine="708"/>
        <w:jc w:val="both"/>
        <w:rPr>
          <w:rFonts w:ascii="Times New Roman" w:eastAsia="Times New Roman" w:hAnsi="Times New Roman" w:cs="Times New Roman"/>
          <w:sz w:val="24"/>
          <w:szCs w:val="24"/>
          <w:lang w:val="ro-RO"/>
        </w:rPr>
      </w:pPr>
      <w:r w:rsidRPr="008A27F2">
        <w:rPr>
          <w:rFonts w:ascii="Times New Roman" w:hAnsi="Times New Roman" w:cs="Times New Roman"/>
          <w:sz w:val="24"/>
          <w:szCs w:val="24"/>
          <w:lang w:val="ro-RO"/>
        </w:rPr>
        <w:t>O data cu răspîndirea covorului, se afirma tot mai mult ornamentul vegetal, arătînd mai bogat şi mai variat, astfel arta populară  îşi regăseşte expresia culminantă</w:t>
      </w:r>
      <w:r w:rsidR="004D3252" w:rsidRPr="008A27F2">
        <w:rPr>
          <w:rFonts w:ascii="Times New Roman" w:hAnsi="Times New Roman" w:cs="Times New Roman"/>
          <w:sz w:val="24"/>
          <w:szCs w:val="24"/>
          <w:lang w:val="ro-RO"/>
        </w:rPr>
        <w:t xml:space="preserve"> </w:t>
      </w:r>
      <w:r w:rsidR="008A27F2">
        <w:rPr>
          <w:rFonts w:ascii="Times New Roman" w:hAnsi="Times New Roman" w:cs="Times New Roman"/>
          <w:sz w:val="24"/>
          <w:szCs w:val="24"/>
          <w:lang w:val="ro-RO"/>
        </w:rPr>
        <w:t>(</w:t>
      </w:r>
      <w:r w:rsidR="005C5023" w:rsidRPr="008A27F2">
        <w:rPr>
          <w:rFonts w:ascii="Times New Roman" w:hAnsi="Times New Roman" w:cs="Times New Roman"/>
          <w:sz w:val="24"/>
          <w:szCs w:val="24"/>
          <w:lang w:val="ro-RO"/>
        </w:rPr>
        <w:t xml:space="preserve">Fig. 8). </w:t>
      </w:r>
      <w:r w:rsidRPr="008A27F2">
        <w:rPr>
          <w:rFonts w:ascii="Times New Roman" w:hAnsi="Times New Roman" w:cs="Times New Roman"/>
          <w:sz w:val="24"/>
          <w:szCs w:val="24"/>
          <w:lang w:val="ro-RO"/>
        </w:rPr>
        <w:t>Motivele vegetale se deosebesc prin varietate, un loc aparte ocupă motivele: pomului, florii, buchetului sau vazonului</w:t>
      </w:r>
      <w:r w:rsidRPr="008A27F2">
        <w:rPr>
          <w:rFonts w:ascii="Times New Roman" w:hAnsi="Times New Roman" w:cs="Times New Roman"/>
          <w:color w:val="FF0000"/>
          <w:sz w:val="24"/>
          <w:szCs w:val="24"/>
          <w:lang w:val="ro-RO"/>
        </w:rPr>
        <w:t xml:space="preserve"> </w:t>
      </w:r>
      <w:r w:rsidRPr="008A27F2">
        <w:rPr>
          <w:rStyle w:val="a8"/>
          <w:rFonts w:ascii="Times New Roman" w:hAnsi="Times New Roman" w:cs="Times New Roman"/>
          <w:sz w:val="24"/>
          <w:szCs w:val="24"/>
          <w:lang w:val="ro-RO"/>
        </w:rPr>
        <w:footnoteReference w:id="5"/>
      </w:r>
      <w:r w:rsidR="008A27F2">
        <w:rPr>
          <w:rFonts w:ascii="Times New Roman" w:hAnsi="Times New Roman" w:cs="Times New Roman"/>
          <w:sz w:val="24"/>
          <w:szCs w:val="24"/>
          <w:lang w:val="ro-RO"/>
        </w:rPr>
        <w:t>(Fig. 9</w:t>
      </w:r>
      <w:r w:rsidR="005C5023"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w:t>
      </w:r>
    </w:p>
    <w:p w:rsidR="00993D11" w:rsidRPr="008A27F2" w:rsidRDefault="00993D11"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Elementul vegetal, care este cel mai des întilnit pe covoarele noastre, este copacul, </w:t>
      </w:r>
      <w:r w:rsidR="008A27F2">
        <w:rPr>
          <w:rFonts w:ascii="Times New Roman" w:hAnsi="Times New Roman" w:cs="Times New Roman"/>
          <w:sz w:val="24"/>
          <w:szCs w:val="24"/>
          <w:lang w:val="ro-RO"/>
        </w:rPr>
        <w:t>(</w:t>
      </w:r>
      <w:r w:rsidR="005C5023" w:rsidRPr="008A27F2">
        <w:rPr>
          <w:rFonts w:ascii="Times New Roman" w:hAnsi="Times New Roman" w:cs="Times New Roman"/>
          <w:sz w:val="24"/>
          <w:szCs w:val="24"/>
          <w:lang w:val="ro-RO"/>
        </w:rPr>
        <w:t xml:space="preserve">Fig. 10 ) </w:t>
      </w:r>
      <w:r w:rsidRPr="008A27F2">
        <w:rPr>
          <w:rFonts w:ascii="Times New Roman" w:hAnsi="Times New Roman" w:cs="Times New Roman"/>
          <w:sz w:val="24"/>
          <w:szCs w:val="24"/>
          <w:lang w:val="ro-RO"/>
        </w:rPr>
        <w:t>care întruchipează totalitatea materiei şi putere</w:t>
      </w:r>
      <w:r w:rsidR="001809A6" w:rsidRPr="008A27F2">
        <w:rPr>
          <w:rFonts w:ascii="Times New Roman" w:hAnsi="Times New Roman" w:cs="Times New Roman"/>
          <w:sz w:val="24"/>
          <w:szCs w:val="24"/>
          <w:lang w:val="ro-RO"/>
        </w:rPr>
        <w:t>a acesteia asupra vieţii omului</w:t>
      </w:r>
      <w:r w:rsidRPr="008A27F2">
        <w:rPr>
          <w:rFonts w:ascii="Times New Roman" w:hAnsi="Times New Roman" w:cs="Times New Roman"/>
          <w:sz w:val="24"/>
          <w:szCs w:val="24"/>
          <w:lang w:val="ro-RO"/>
        </w:rPr>
        <w:t>. Acest motiv a fost preluat în</w:t>
      </w:r>
      <w:r w:rsidR="008A27F2">
        <w:rPr>
          <w:rFonts w:ascii="Times New Roman" w:hAnsi="Times New Roman" w:cs="Times New Roman"/>
          <w:sz w:val="24"/>
          <w:szCs w:val="24"/>
          <w:lang w:val="ro-RO"/>
        </w:rPr>
        <w:t>că de la anţi (vechi trib slav</w:t>
      </w:r>
      <w:r w:rsidRPr="008A27F2">
        <w:rPr>
          <w:rFonts w:ascii="Times New Roman" w:hAnsi="Times New Roman" w:cs="Times New Roman"/>
          <w:sz w:val="24"/>
          <w:szCs w:val="24"/>
          <w:lang w:val="ro-RO"/>
        </w:rPr>
        <w:t>), care s-au stabilit în sudul actualei Federaţii Ruse şi pe teritoriul balcan. În prezent, acesta şi-a pierdut din vechea semnificaţie, rămînînd actuală doar ideea de statornicie şi verticalitate. În general, copacul este cel care comunică prin intermediul rădăcinilor cu mediul subteran, prin trunchi şi crengile de</w:t>
      </w:r>
      <w:r w:rsidR="00BB3635" w:rsidRPr="008A27F2">
        <w:rPr>
          <w:rFonts w:ascii="Times New Roman" w:hAnsi="Times New Roman" w:cs="Times New Roman"/>
          <w:sz w:val="24"/>
          <w:szCs w:val="24"/>
          <w:lang w:val="ro-RO"/>
        </w:rPr>
        <w:t>jos este mai aproape de oameni</w:t>
      </w:r>
      <w:r w:rsidRPr="008A27F2">
        <w:rPr>
          <w:rFonts w:ascii="Times New Roman" w:hAnsi="Times New Roman" w:cs="Times New Roman"/>
          <w:sz w:val="24"/>
          <w:szCs w:val="24"/>
          <w:lang w:val="ro-RO"/>
        </w:rPr>
        <w:t xml:space="preserve">, iar ramurile de sus atrag lumina cerului. În popor, acesta mai are valenţa şi de pom al vieţii ce denotă veşnicia şi  tinereţea </w:t>
      </w:r>
      <w:r w:rsidR="008A27F2">
        <w:rPr>
          <w:rFonts w:ascii="Times New Roman" w:hAnsi="Times New Roman" w:cs="Times New Roman"/>
          <w:sz w:val="24"/>
          <w:szCs w:val="24"/>
          <w:lang w:val="ro-RO"/>
        </w:rPr>
        <w:t>(Fig. 11</w:t>
      </w:r>
      <w:r w:rsidR="005C5023" w:rsidRPr="008A27F2">
        <w:rPr>
          <w:rFonts w:ascii="Times New Roman" w:hAnsi="Times New Roman" w:cs="Times New Roman"/>
          <w:sz w:val="24"/>
          <w:szCs w:val="24"/>
          <w:lang w:val="ro-RO"/>
        </w:rPr>
        <w:t>).</w:t>
      </w:r>
    </w:p>
    <w:p w:rsidR="00472789" w:rsidRPr="008A27F2" w:rsidRDefault="005C5023"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Simbolizînd dragostea şi </w:t>
      </w:r>
      <w:r w:rsidR="00993D11" w:rsidRPr="008A27F2">
        <w:rPr>
          <w:rFonts w:ascii="Times New Roman" w:hAnsi="Times New Roman" w:cs="Times New Roman"/>
          <w:sz w:val="24"/>
          <w:szCs w:val="24"/>
          <w:lang w:val="ro-RO"/>
        </w:rPr>
        <w:t>armonia, floarea  este un indicator al belşugului  şi frumuseţii. Florile ne atrag prin mirosul deosebit, avînd u</w:t>
      </w:r>
      <w:r w:rsidRPr="008A27F2">
        <w:rPr>
          <w:rFonts w:ascii="Times New Roman" w:hAnsi="Times New Roman" w:cs="Times New Roman"/>
          <w:sz w:val="24"/>
          <w:szCs w:val="24"/>
          <w:lang w:val="ro-RO"/>
        </w:rPr>
        <w:t>n limbaj şi o însemnătate unică</w:t>
      </w:r>
      <w:r w:rsidR="00993D11" w:rsidRPr="008A27F2">
        <w:rPr>
          <w:rFonts w:ascii="Times New Roman" w:hAnsi="Times New Roman" w:cs="Times New Roman"/>
          <w:sz w:val="24"/>
          <w:szCs w:val="24"/>
          <w:lang w:val="ro-RO"/>
        </w:rPr>
        <w:t xml:space="preserve">. Dacă vorbim despre crinul alb, atunci acesta este mai rar întilnit pe covoare, deoarece  este un simbol al suveranilor, pe cînd albul imaculat este interpretat ca fiind inocenţa şi puritatea sufletului. </w:t>
      </w:r>
    </w:p>
    <w:p w:rsidR="005C5023" w:rsidRPr="008A27F2" w:rsidRDefault="00993D11" w:rsidP="008A27F2">
      <w:pPr>
        <w:spacing w:after="0"/>
        <w:ind w:firstLine="708"/>
        <w:jc w:val="both"/>
        <w:rPr>
          <w:rFonts w:ascii="Times New Roman" w:eastAsia="Times New Roman" w:hAnsi="Times New Roman" w:cs="Times New Roman"/>
          <w:sz w:val="24"/>
          <w:szCs w:val="24"/>
          <w:lang w:val="ro-RO"/>
        </w:rPr>
      </w:pPr>
      <w:r w:rsidRPr="008A27F2">
        <w:rPr>
          <w:rFonts w:ascii="Times New Roman" w:eastAsia="Times New Roman" w:hAnsi="Times New Roman" w:cs="Times New Roman"/>
          <w:sz w:val="24"/>
          <w:szCs w:val="24"/>
          <w:lang w:val="ro-RO"/>
        </w:rPr>
        <w:t>Laleaua este un alt element, care din punct de vedere simbolistic reprezintă mîndria, ospitalitatea şi puterea. Se consideră că acesta a pătruns în regiunile noastre prin intermediul meşterilor saşi.</w:t>
      </w:r>
    </w:p>
    <w:p w:rsidR="005C5023" w:rsidRPr="008A27F2" w:rsidRDefault="00993D11" w:rsidP="008A27F2">
      <w:pPr>
        <w:spacing w:after="0"/>
        <w:ind w:firstLine="708"/>
        <w:jc w:val="both"/>
        <w:rPr>
          <w:rFonts w:ascii="Times New Roman" w:eastAsia="Times New Roman" w:hAnsi="Times New Roman" w:cs="Times New Roman"/>
          <w:sz w:val="24"/>
          <w:szCs w:val="24"/>
          <w:lang w:val="ro-RO"/>
        </w:rPr>
      </w:pPr>
      <w:r w:rsidRPr="008A27F2">
        <w:rPr>
          <w:rFonts w:ascii="Times New Roman" w:eastAsia="Times New Roman" w:hAnsi="Times New Roman" w:cs="Times New Roman"/>
          <w:sz w:val="24"/>
          <w:szCs w:val="24"/>
          <w:lang w:val="ro-RO"/>
        </w:rPr>
        <w:lastRenderedPageBreak/>
        <w:t>O altă floare cu nuanţa</w:t>
      </w:r>
      <w:r w:rsidRPr="008A27F2">
        <w:rPr>
          <w:rFonts w:ascii="Times New Roman" w:eastAsia="Times New Roman" w:hAnsi="Times New Roman" w:cs="Times New Roman"/>
          <w:color w:val="C00000"/>
          <w:sz w:val="24"/>
          <w:szCs w:val="24"/>
          <w:lang w:val="ro-RO"/>
        </w:rPr>
        <w:t xml:space="preserve"> </w:t>
      </w:r>
      <w:r w:rsidRPr="008A27F2">
        <w:rPr>
          <w:rFonts w:ascii="Times New Roman" w:eastAsia="Times New Roman" w:hAnsi="Times New Roman" w:cs="Times New Roman"/>
          <w:sz w:val="24"/>
          <w:szCs w:val="24"/>
          <w:lang w:val="ro-RO"/>
        </w:rPr>
        <w:t>de roşu este şi trandafirul,</w:t>
      </w:r>
      <w:r w:rsidRPr="008A27F2">
        <w:rPr>
          <w:rFonts w:ascii="Times New Roman" w:eastAsia="Times New Roman" w:hAnsi="Times New Roman" w:cs="Times New Roman"/>
          <w:noProof/>
          <w:sz w:val="24"/>
          <w:szCs w:val="24"/>
          <w:lang w:val="ro-RO"/>
        </w:rPr>
        <w:t xml:space="preserve"> </w:t>
      </w:r>
      <w:r w:rsidR="008A27F2">
        <w:rPr>
          <w:rFonts w:ascii="Times New Roman" w:hAnsi="Times New Roman" w:cs="Times New Roman"/>
          <w:sz w:val="24"/>
          <w:szCs w:val="24"/>
          <w:lang w:val="ro-RO"/>
        </w:rPr>
        <w:t>(Fig. 12</w:t>
      </w:r>
      <w:r w:rsidR="005C5023" w:rsidRPr="008A27F2">
        <w:rPr>
          <w:rFonts w:ascii="Times New Roman" w:hAnsi="Times New Roman" w:cs="Times New Roman"/>
          <w:sz w:val="24"/>
          <w:szCs w:val="24"/>
          <w:lang w:val="ro-RO"/>
        </w:rPr>
        <w:t xml:space="preserve">) </w:t>
      </w:r>
      <w:r w:rsidRPr="008A27F2">
        <w:rPr>
          <w:rFonts w:ascii="Times New Roman" w:eastAsia="Times New Roman" w:hAnsi="Times New Roman" w:cs="Times New Roman"/>
          <w:sz w:val="24"/>
          <w:szCs w:val="24"/>
          <w:lang w:val="ro-RO"/>
        </w:rPr>
        <w:t>care reprezintă i</w:t>
      </w:r>
      <w:r w:rsidRPr="008A27F2">
        <w:rPr>
          <w:rFonts w:ascii="Times New Roman" w:hAnsi="Times New Roman" w:cs="Times New Roman"/>
          <w:sz w:val="24"/>
          <w:szCs w:val="24"/>
          <w:lang w:val="ro-RO"/>
        </w:rPr>
        <w:t xml:space="preserve">maginea şi sufletul lui Christos. Bujorul semnifică </w:t>
      </w:r>
      <w:r w:rsidRPr="008A27F2">
        <w:rPr>
          <w:rFonts w:ascii="Times New Roman" w:eastAsia="Times New Roman" w:hAnsi="Times New Roman" w:cs="Times New Roman"/>
          <w:sz w:val="24"/>
          <w:szCs w:val="24"/>
          <w:lang w:val="ro-RO"/>
        </w:rPr>
        <w:t xml:space="preserve">fertilitatea şi belşugul, iar în popor, datorită </w:t>
      </w:r>
      <w:r w:rsidRPr="008A27F2">
        <w:rPr>
          <w:rFonts w:ascii="Times New Roman" w:hAnsi="Times New Roman" w:cs="Times New Roman"/>
          <w:sz w:val="24"/>
          <w:szCs w:val="24"/>
          <w:lang w:val="ro-RO"/>
        </w:rPr>
        <w:t>zicalei: „a se îmbujora”, a transformat această floare într-un simbol al ruşinii.</w:t>
      </w:r>
    </w:p>
    <w:p w:rsidR="004D3252" w:rsidRDefault="00993D11" w:rsidP="008A27F2">
      <w:pPr>
        <w:spacing w:after="0"/>
        <w:ind w:firstLine="708"/>
        <w:jc w:val="both"/>
        <w:rPr>
          <w:rFonts w:ascii="Times New Roman" w:eastAsia="Times New Roman" w:hAnsi="Times New Roman" w:cs="Times New Roman"/>
          <w:sz w:val="24"/>
          <w:szCs w:val="24"/>
          <w:lang w:val="ro-RO"/>
        </w:rPr>
      </w:pPr>
      <w:r w:rsidRPr="008A27F2">
        <w:rPr>
          <w:rFonts w:ascii="Times New Roman" w:eastAsia="Times New Roman" w:hAnsi="Times New Roman" w:cs="Times New Roman"/>
          <w:sz w:val="24"/>
          <w:szCs w:val="24"/>
          <w:lang w:val="ro-RO"/>
        </w:rPr>
        <w:t xml:space="preserve">Buchetul sau </w:t>
      </w:r>
      <w:r w:rsidRPr="008A27F2">
        <w:rPr>
          <w:rFonts w:ascii="Times New Roman" w:hAnsi="Times New Roman" w:cs="Times New Roman"/>
          <w:sz w:val="24"/>
          <w:szCs w:val="24"/>
          <w:lang w:val="ro-RO"/>
        </w:rPr>
        <w:t>Vazonul cu flori ocupă un loc aparte în arta covorului, în secolele XIX-XX, fiind o continuit</w:t>
      </w:r>
      <w:r w:rsidR="005C5023" w:rsidRPr="008A27F2">
        <w:rPr>
          <w:rFonts w:ascii="Times New Roman" w:hAnsi="Times New Roman" w:cs="Times New Roman"/>
          <w:sz w:val="24"/>
          <w:szCs w:val="24"/>
          <w:lang w:val="ro-RO"/>
        </w:rPr>
        <w:t xml:space="preserve">ate a pomului vieţii, cunoscut </w:t>
      </w:r>
      <w:r w:rsidRPr="008A27F2">
        <w:rPr>
          <w:rFonts w:ascii="Times New Roman" w:hAnsi="Times New Roman" w:cs="Times New Roman"/>
          <w:sz w:val="24"/>
          <w:szCs w:val="24"/>
          <w:lang w:val="ro-RO"/>
        </w:rPr>
        <w:t xml:space="preserve">încă </w:t>
      </w:r>
      <w:r w:rsidR="008A27F2">
        <w:rPr>
          <w:rFonts w:ascii="Times New Roman" w:hAnsi="Times New Roman" w:cs="Times New Roman"/>
          <w:sz w:val="24"/>
          <w:szCs w:val="24"/>
          <w:lang w:val="ro-RO"/>
        </w:rPr>
        <w:t>în antichitate la multe popoare</w:t>
      </w:r>
      <w:r w:rsidRPr="008A27F2">
        <w:rPr>
          <w:rFonts w:ascii="Times New Roman" w:hAnsi="Times New Roman" w:cs="Times New Roman"/>
          <w:sz w:val="24"/>
          <w:szCs w:val="24"/>
          <w:lang w:val="ro-RO"/>
        </w:rPr>
        <w:t>. În perioada renaşterii apare vazonul cu flori, pe parcurs capătînd  mai mult o semnificaţie a naturii vii</w:t>
      </w:r>
      <w:r w:rsidRPr="008A27F2">
        <w:rPr>
          <w:rStyle w:val="a8"/>
          <w:rFonts w:ascii="Times New Roman" w:hAnsi="Times New Roman" w:cs="Times New Roman"/>
          <w:sz w:val="24"/>
          <w:szCs w:val="24"/>
          <w:lang w:val="ro-RO"/>
        </w:rPr>
        <w:footnoteReference w:id="6"/>
      </w:r>
      <w:r w:rsidRPr="008A27F2">
        <w:rPr>
          <w:rFonts w:ascii="Times New Roman" w:eastAsia="Times New Roman" w:hAnsi="Times New Roman" w:cs="Times New Roman"/>
          <w:sz w:val="24"/>
          <w:szCs w:val="24"/>
          <w:lang w:val="ro-RO"/>
        </w:rPr>
        <w:t>.</w:t>
      </w:r>
    </w:p>
    <w:p w:rsidR="008A27F2" w:rsidRPr="008A27F2" w:rsidRDefault="008A27F2" w:rsidP="008A27F2">
      <w:pPr>
        <w:spacing w:after="0"/>
        <w:ind w:firstLine="708"/>
        <w:jc w:val="both"/>
        <w:rPr>
          <w:rFonts w:ascii="Times New Roman" w:eastAsia="Times New Roman" w:hAnsi="Times New Roman" w:cs="Times New Roman"/>
          <w:sz w:val="24"/>
          <w:szCs w:val="24"/>
          <w:lang w:val="ro-RO"/>
        </w:rPr>
      </w:pPr>
    </w:p>
    <w:p w:rsidR="004D3252" w:rsidRPr="008A27F2" w:rsidRDefault="004D3252" w:rsidP="008A27F2">
      <w:pPr>
        <w:pStyle w:val="a5"/>
        <w:spacing w:line="276" w:lineRule="auto"/>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933700" cy="1771650"/>
            <wp:effectExtent l="19050" t="0" r="0" b="0"/>
            <wp:docPr id="7" name="Рисунок 32" descr="DSC0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DSC04209"/>
                    <pic:cNvPicPr>
                      <a:picLocks noChangeAspect="1" noChangeArrowheads="1"/>
                    </pic:cNvPicPr>
                  </pic:nvPicPr>
                  <pic:blipFill>
                    <a:blip r:embed="rId21" cstate="print"/>
                    <a:srcRect/>
                    <a:stretch>
                      <a:fillRect/>
                    </a:stretch>
                  </pic:blipFill>
                  <pic:spPr bwMode="auto">
                    <a:xfrm>
                      <a:off x="0" y="0"/>
                      <a:ext cx="2933700" cy="1771650"/>
                    </a:xfrm>
                    <a:prstGeom prst="rect">
                      <a:avLst/>
                    </a:prstGeom>
                    <a:noFill/>
                    <a:ln w="9525">
                      <a:noFill/>
                      <a:miter lim="800000"/>
                      <a:headEnd/>
                      <a:tailEnd/>
                    </a:ln>
                  </pic:spPr>
                </pic:pic>
              </a:graphicData>
            </a:graphic>
          </wp:inline>
        </w:drawing>
      </w:r>
      <w:r w:rsidR="007F45C4" w:rsidRPr="008A27F2">
        <w:rPr>
          <w:rFonts w:ascii="Times New Roman" w:hAnsi="Times New Roman" w:cs="Times New Roman"/>
          <w:noProof/>
          <w:sz w:val="24"/>
          <w:szCs w:val="24"/>
          <w:lang w:val="en-US"/>
        </w:rPr>
        <w:drawing>
          <wp:inline distT="0" distB="0" distL="0" distR="0">
            <wp:extent cx="2838450" cy="1743075"/>
            <wp:effectExtent l="19050" t="0" r="0" b="0"/>
            <wp:docPr id="107" name="Рисунок 4" descr="C:\Users\Irina\Desktop\LASM.februarie\foto.lucrare de curs\photo Condraticova\covorul Păpuș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ina\Desktop\LASM.februarie\foto.lucrare de curs\photo Condraticova\covorul Păpușile.jpg"/>
                    <pic:cNvPicPr>
                      <a:picLocks noChangeAspect="1" noChangeArrowheads="1"/>
                    </pic:cNvPicPr>
                  </pic:nvPicPr>
                  <pic:blipFill>
                    <a:blip r:embed="rId22" cstate="print"/>
                    <a:srcRect/>
                    <a:stretch>
                      <a:fillRect/>
                    </a:stretch>
                  </pic:blipFill>
                  <pic:spPr bwMode="auto">
                    <a:xfrm>
                      <a:off x="0" y="0"/>
                      <a:ext cx="2838450" cy="1743075"/>
                    </a:xfrm>
                    <a:prstGeom prst="rect">
                      <a:avLst/>
                    </a:prstGeom>
                    <a:noFill/>
                    <a:ln w="9525">
                      <a:noFill/>
                      <a:miter lim="800000"/>
                      <a:headEnd/>
                      <a:tailEnd/>
                    </a:ln>
                  </pic:spPr>
                </pic:pic>
              </a:graphicData>
            </a:graphic>
          </wp:inline>
        </w:drawing>
      </w:r>
    </w:p>
    <w:p w:rsidR="004D3252" w:rsidRPr="008A27F2" w:rsidRDefault="00BB3635" w:rsidP="008A27F2">
      <w:pPr>
        <w:spacing w:after="0"/>
        <w:jc w:val="both"/>
        <w:rPr>
          <w:rFonts w:ascii="Times New Roman" w:hAnsi="Times New Roman" w:cs="Times New Roman"/>
          <w:i/>
          <w:sz w:val="32"/>
          <w:szCs w:val="24"/>
          <w:lang w:val="ro-RO"/>
        </w:rPr>
      </w:pPr>
      <w:r w:rsidRPr="008A27F2">
        <w:rPr>
          <w:rFonts w:ascii="Times New Roman" w:hAnsi="Times New Roman" w:cs="Times New Roman"/>
          <w:sz w:val="24"/>
          <w:szCs w:val="24"/>
          <w:lang w:val="ro-RO"/>
        </w:rPr>
        <w:t xml:space="preserve">( Fig. 13 ) </w:t>
      </w:r>
      <w:r w:rsidR="004D3252" w:rsidRPr="008A27F2">
        <w:rPr>
          <w:rFonts w:ascii="Times New Roman" w:hAnsi="Times New Roman" w:cs="Times New Roman"/>
          <w:sz w:val="24"/>
          <w:szCs w:val="24"/>
          <w:lang w:val="ro-RO"/>
        </w:rPr>
        <w:t xml:space="preserve"> </w:t>
      </w:r>
      <w:r w:rsidR="004D3252" w:rsidRPr="008A27F2">
        <w:rPr>
          <w:rFonts w:ascii="Times New Roman" w:hAnsi="Times New Roman" w:cs="Times New Roman"/>
          <w:color w:val="231F20"/>
          <w:szCs w:val="24"/>
          <w:lang w:val="ro-RO"/>
        </w:rPr>
        <w:t xml:space="preserve">Maria Odobescu </w:t>
      </w:r>
      <w:r w:rsidR="004D3252" w:rsidRPr="008A27F2">
        <w:rPr>
          <w:rFonts w:ascii="Times New Roman" w:hAnsi="Times New Roman" w:cs="Times New Roman"/>
          <w:color w:val="231F20"/>
          <w:sz w:val="20"/>
          <w:szCs w:val="24"/>
          <w:lang w:val="ro-RO"/>
        </w:rPr>
        <w:t xml:space="preserve">– </w:t>
      </w:r>
      <w:r w:rsidR="004D3252" w:rsidRPr="008A27F2">
        <w:rPr>
          <w:rFonts w:ascii="Times New Roman" w:hAnsi="Times New Roman" w:cs="Times New Roman"/>
          <w:i/>
          <w:color w:val="231F20"/>
          <w:sz w:val="24"/>
          <w:szCs w:val="24"/>
          <w:lang w:val="ro-RO"/>
        </w:rPr>
        <w:t xml:space="preserve">Cireşile                     </w:t>
      </w:r>
      <w:r w:rsidRPr="008A27F2">
        <w:rPr>
          <w:rFonts w:ascii="Times New Roman" w:hAnsi="Times New Roman" w:cs="Times New Roman"/>
          <w:sz w:val="24"/>
          <w:szCs w:val="24"/>
          <w:lang w:val="ro-RO"/>
        </w:rPr>
        <w:t xml:space="preserve">( Fig. 14 ) </w:t>
      </w:r>
      <w:r w:rsidRPr="008A27F2">
        <w:rPr>
          <w:rFonts w:ascii="Times New Roman" w:hAnsi="Times New Roman" w:cs="Times New Roman"/>
          <w:i/>
          <w:color w:val="231F20"/>
          <w:sz w:val="24"/>
          <w:szCs w:val="24"/>
          <w:lang w:val="ro-RO"/>
        </w:rPr>
        <w:t xml:space="preserve"> </w:t>
      </w:r>
      <w:r w:rsidR="004D3252" w:rsidRPr="008A27F2">
        <w:rPr>
          <w:rFonts w:ascii="Times New Roman" w:hAnsi="Times New Roman" w:cs="Times New Roman"/>
          <w:i/>
          <w:color w:val="231F20"/>
          <w:sz w:val="24"/>
          <w:szCs w:val="24"/>
          <w:lang w:val="ro-RO"/>
        </w:rPr>
        <w:t>C</w:t>
      </w:r>
      <w:r w:rsidR="007F45C4" w:rsidRPr="008A27F2">
        <w:rPr>
          <w:rFonts w:ascii="Times New Roman" w:hAnsi="Times New Roman" w:cs="Times New Roman"/>
          <w:i/>
          <w:color w:val="231F20"/>
          <w:sz w:val="24"/>
          <w:szCs w:val="24"/>
          <w:lang w:val="ro-RO"/>
        </w:rPr>
        <w:t>vor cu păpuşi</w:t>
      </w:r>
      <w:r w:rsidR="004D3252" w:rsidRPr="008A27F2">
        <w:rPr>
          <w:rFonts w:ascii="Times New Roman" w:hAnsi="Times New Roman" w:cs="Times New Roman"/>
          <w:i/>
          <w:color w:val="231F20"/>
          <w:sz w:val="24"/>
          <w:szCs w:val="24"/>
          <w:lang w:val="ro-RO"/>
        </w:rPr>
        <w:t xml:space="preserve">, </w:t>
      </w:r>
      <w:r w:rsidR="004D3252" w:rsidRPr="008A27F2">
        <w:rPr>
          <w:rFonts w:ascii="Times New Roman" w:hAnsi="Times New Roman" w:cs="Times New Roman"/>
          <w:color w:val="231F20"/>
          <w:sz w:val="24"/>
          <w:szCs w:val="24"/>
          <w:lang w:val="ro-RO"/>
        </w:rPr>
        <w:t>Tabăra</w:t>
      </w:r>
    </w:p>
    <w:p w:rsidR="004D3252" w:rsidRPr="008A27F2" w:rsidRDefault="004D3252" w:rsidP="008A27F2">
      <w:pPr>
        <w:pStyle w:val="a5"/>
        <w:spacing w:line="276" w:lineRule="auto"/>
        <w:jc w:val="both"/>
        <w:rPr>
          <w:rFonts w:ascii="Times New Roman" w:hAnsi="Times New Roman" w:cs="Times New Roman"/>
          <w:sz w:val="24"/>
          <w:szCs w:val="24"/>
          <w:lang w:val="ro-RO"/>
        </w:rPr>
      </w:pPr>
    </w:p>
    <w:p w:rsidR="00472789" w:rsidRPr="008A27F2" w:rsidRDefault="00472789" w:rsidP="008A27F2">
      <w:pPr>
        <w:pStyle w:val="a3"/>
        <w:numPr>
          <w:ilvl w:val="2"/>
          <w:numId w:val="42"/>
        </w:numPr>
        <w:spacing w:after="0"/>
        <w:jc w:val="both"/>
        <w:rPr>
          <w:rFonts w:ascii="Times New Roman" w:hAnsi="Times New Roman" w:cs="Times New Roman"/>
          <w:b/>
          <w:sz w:val="28"/>
          <w:szCs w:val="24"/>
          <w:lang w:val="ro-RO"/>
        </w:rPr>
      </w:pPr>
      <w:r w:rsidRPr="008A27F2">
        <w:rPr>
          <w:rFonts w:ascii="Times New Roman" w:hAnsi="Times New Roman" w:cs="Times New Roman"/>
          <w:b/>
          <w:sz w:val="28"/>
          <w:szCs w:val="24"/>
          <w:lang w:val="ro-RO"/>
        </w:rPr>
        <w:t>Ornamente antropomorfe</w:t>
      </w:r>
    </w:p>
    <w:p w:rsidR="008A27F2" w:rsidRPr="008A27F2" w:rsidRDefault="008A27F2" w:rsidP="008A27F2">
      <w:pPr>
        <w:pStyle w:val="a3"/>
        <w:spacing w:after="0"/>
        <w:jc w:val="both"/>
        <w:rPr>
          <w:rFonts w:ascii="Times New Roman" w:hAnsi="Times New Roman" w:cs="Times New Roman"/>
          <w:b/>
          <w:sz w:val="28"/>
          <w:szCs w:val="24"/>
          <w:lang w:val="ro-RO"/>
        </w:rPr>
      </w:pPr>
    </w:p>
    <w:p w:rsidR="00472789" w:rsidRPr="008A27F2" w:rsidRDefault="003F2707" w:rsidP="008A27F2">
      <w:pPr>
        <w:pStyle w:val="a5"/>
        <w:spacing w:line="276" w:lineRule="auto"/>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noProof/>
          <w:sz w:val="24"/>
          <w:szCs w:val="24"/>
          <w:lang w:val="en-US"/>
        </w:rPr>
        <w:drawing>
          <wp:anchor distT="0" distB="0" distL="114300" distR="114300" simplePos="0" relativeHeight="251673088" behindDoc="0" locked="0" layoutInCell="1" allowOverlap="1" wp14:anchorId="4AE2289A" wp14:editId="613C7901">
            <wp:simplePos x="0" y="0"/>
            <wp:positionH relativeFrom="column">
              <wp:posOffset>3190240</wp:posOffset>
            </wp:positionH>
            <wp:positionV relativeFrom="paragraph">
              <wp:posOffset>1427480</wp:posOffset>
            </wp:positionV>
            <wp:extent cx="2616200" cy="1962150"/>
            <wp:effectExtent l="0" t="0" r="0" b="0"/>
            <wp:wrapSquare wrapText="bothSides"/>
            <wp:docPr id="108" name="Рисунок 5" descr="C:\Users\Irina\Desktop\LASM.februarie\foto.lucrare de curs\photo Condraticova\IMG_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ina\Desktop\LASM.februarie\foto.lucrare de curs\photo Condraticova\IMG_588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6200" cy="1962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A27F2">
        <w:rPr>
          <w:rFonts w:ascii="Times New Roman" w:hAnsi="Times New Roman" w:cs="Times New Roman"/>
          <w:noProof/>
          <w:sz w:val="24"/>
          <w:szCs w:val="24"/>
          <w:lang w:val="en-US"/>
        </w:rPr>
        <w:drawing>
          <wp:anchor distT="0" distB="0" distL="114300" distR="114300" simplePos="0" relativeHeight="251670016" behindDoc="0" locked="0" layoutInCell="1" allowOverlap="1" wp14:anchorId="6AEBB680" wp14:editId="6FC531E0">
            <wp:simplePos x="0" y="0"/>
            <wp:positionH relativeFrom="column">
              <wp:posOffset>-3810</wp:posOffset>
            </wp:positionH>
            <wp:positionV relativeFrom="paragraph">
              <wp:posOffset>1665605</wp:posOffset>
            </wp:positionV>
            <wp:extent cx="2819400" cy="1590675"/>
            <wp:effectExtent l="0" t="0" r="0" b="0"/>
            <wp:wrapSquare wrapText="bothSides"/>
            <wp:docPr id="21" name="Рисунок 33" descr="fg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fgh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9400" cy="1590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72789" w:rsidRPr="008A27F2">
        <w:rPr>
          <w:rFonts w:ascii="Times New Roman" w:hAnsi="Times New Roman" w:cs="Times New Roman"/>
          <w:sz w:val="24"/>
          <w:szCs w:val="24"/>
          <w:lang w:val="ro-RO"/>
        </w:rPr>
        <w:t xml:space="preserve">Ornamentele cele mai rar întîlnite datorită complexităţii acestora sunt </w:t>
      </w:r>
      <w:r w:rsidR="00472789" w:rsidRPr="008A27F2">
        <w:rPr>
          <w:rFonts w:ascii="Times New Roman" w:hAnsi="Times New Roman" w:cs="Times New Roman"/>
          <w:i/>
          <w:sz w:val="24"/>
          <w:szCs w:val="24"/>
          <w:lang w:val="ro-RO"/>
        </w:rPr>
        <w:t>ornamentele  antropomorfe</w:t>
      </w:r>
      <w:r w:rsidR="00472789" w:rsidRPr="008A27F2">
        <w:rPr>
          <w:rFonts w:ascii="Times New Roman" w:hAnsi="Times New Roman" w:cs="Times New Roman"/>
          <w:sz w:val="24"/>
          <w:szCs w:val="24"/>
          <w:lang w:val="ro-RO"/>
        </w:rPr>
        <w:t xml:space="preserve">, care de cele mai multe ori reliefează femeia. </w:t>
      </w:r>
      <w:r w:rsidR="00472789" w:rsidRPr="008A27F2">
        <w:rPr>
          <w:rFonts w:ascii="Times New Roman" w:hAnsi="Times New Roman" w:cs="Times New Roman"/>
          <w:color w:val="000000" w:themeColor="text1"/>
          <w:sz w:val="24"/>
          <w:szCs w:val="24"/>
          <w:lang w:val="ro-RO"/>
        </w:rPr>
        <w:t>Simbolul feminin se asociază cu matricea vieţii care este dependentă de roadele pămîntului.</w:t>
      </w:r>
      <w:r w:rsidR="00A212F6" w:rsidRPr="008A27F2">
        <w:rPr>
          <w:rFonts w:ascii="Times New Roman" w:hAnsi="Times New Roman" w:cs="Times New Roman"/>
          <w:color w:val="000000" w:themeColor="text1"/>
          <w:sz w:val="24"/>
          <w:szCs w:val="24"/>
          <w:lang w:val="ro-RO"/>
        </w:rPr>
        <w:t xml:space="preserve"> Reprezentată de obicei în rochii largi şi cu mîinile în şolduri este gătită diferit. Doamna de la oraş poartă pălărie şi umbrelă, pe cînd cea de la sat e surprisă în horă sau în cîmp</w:t>
      </w:r>
      <w:r w:rsidR="00BB3635" w:rsidRPr="008A27F2">
        <w:rPr>
          <w:rFonts w:ascii="Times New Roman" w:hAnsi="Times New Roman" w:cs="Times New Roman"/>
          <w:color w:val="000000" w:themeColor="text1"/>
          <w:sz w:val="24"/>
          <w:szCs w:val="24"/>
          <w:lang w:val="ro-RO"/>
        </w:rPr>
        <w:t xml:space="preserve"> </w:t>
      </w:r>
      <w:r w:rsidR="008A27F2">
        <w:rPr>
          <w:rFonts w:ascii="Times New Roman" w:hAnsi="Times New Roman" w:cs="Times New Roman"/>
          <w:sz w:val="24"/>
          <w:szCs w:val="24"/>
          <w:lang w:val="ro-RO"/>
        </w:rPr>
        <w:t>(Fig. 13</w:t>
      </w:r>
      <w:r w:rsidR="00BB3635" w:rsidRPr="008A27F2">
        <w:rPr>
          <w:rFonts w:ascii="Times New Roman" w:hAnsi="Times New Roman" w:cs="Times New Roman"/>
          <w:sz w:val="24"/>
          <w:szCs w:val="24"/>
          <w:lang w:val="ro-RO"/>
        </w:rPr>
        <w:t>).</w:t>
      </w:r>
      <w:r w:rsidR="00A212F6" w:rsidRPr="008A27F2">
        <w:rPr>
          <w:rStyle w:val="a8"/>
          <w:rFonts w:ascii="Times New Roman" w:hAnsi="Times New Roman" w:cs="Times New Roman"/>
          <w:color w:val="000000" w:themeColor="text1"/>
          <w:sz w:val="24"/>
          <w:szCs w:val="24"/>
          <w:lang w:val="ro-RO"/>
        </w:rPr>
        <w:footnoteReference w:id="7"/>
      </w:r>
      <w:r w:rsidR="00472789" w:rsidRPr="008A27F2">
        <w:rPr>
          <w:rFonts w:ascii="Times New Roman" w:hAnsi="Times New Roman" w:cs="Times New Roman"/>
          <w:color w:val="000000" w:themeColor="text1"/>
          <w:sz w:val="24"/>
          <w:szCs w:val="24"/>
          <w:lang w:val="ro-RO"/>
        </w:rPr>
        <w:t>Simbolizînd unicitatea şi înţelegerea, femeia</w:t>
      </w:r>
      <w:r w:rsidR="00A212F6" w:rsidRPr="008A27F2">
        <w:rPr>
          <w:rFonts w:ascii="Times New Roman" w:hAnsi="Times New Roman" w:cs="Times New Roman"/>
          <w:color w:val="000000" w:themeColor="text1"/>
          <w:sz w:val="24"/>
          <w:szCs w:val="24"/>
          <w:lang w:val="ro-RO"/>
        </w:rPr>
        <w:t xml:space="preserve"> se găseşte </w:t>
      </w:r>
      <w:r w:rsidR="00472789" w:rsidRPr="008A27F2">
        <w:rPr>
          <w:rFonts w:ascii="Times New Roman" w:hAnsi="Times New Roman" w:cs="Times New Roman"/>
          <w:color w:val="000000" w:themeColor="text1"/>
          <w:sz w:val="24"/>
          <w:szCs w:val="24"/>
          <w:lang w:val="ro-RO"/>
        </w:rPr>
        <w:t xml:space="preserve"> alături de bărbat.</w:t>
      </w:r>
      <w:r w:rsidR="00A212F6" w:rsidRPr="008A27F2">
        <w:rPr>
          <w:rFonts w:ascii="Times New Roman" w:hAnsi="Times New Roman" w:cs="Times New Roman"/>
          <w:color w:val="000000" w:themeColor="text1"/>
          <w:sz w:val="24"/>
          <w:szCs w:val="24"/>
          <w:lang w:val="ro-RO"/>
        </w:rPr>
        <w:t xml:space="preserve"> Arta reprezentării figurii umnane a evoluat pe parcursul secolelor. În istorie se atestă şi </w:t>
      </w:r>
      <w:r w:rsidR="00A212F6" w:rsidRPr="008A27F2">
        <w:rPr>
          <w:rFonts w:ascii="Times New Roman" w:hAnsi="Times New Roman" w:cs="Times New Roman"/>
          <w:sz w:val="24"/>
          <w:szCs w:val="24"/>
          <w:lang w:val="ro-RO"/>
        </w:rPr>
        <w:t>motivul păpuşii</w:t>
      </w:r>
      <w:r w:rsidR="00A212F6" w:rsidRPr="008A27F2">
        <w:rPr>
          <w:rFonts w:ascii="Times New Roman" w:hAnsi="Times New Roman" w:cs="Times New Roman"/>
          <w:color w:val="000000" w:themeColor="text1"/>
          <w:sz w:val="24"/>
          <w:szCs w:val="24"/>
          <w:lang w:val="ro-RO"/>
        </w:rPr>
        <w:t xml:space="preserve">, fiin stilizarea motivului uman, fiind </w:t>
      </w:r>
      <w:r w:rsidR="00BB3635" w:rsidRPr="008A27F2">
        <w:rPr>
          <w:rFonts w:ascii="Times New Roman" w:hAnsi="Times New Roman" w:cs="Times New Roman"/>
          <w:color w:val="000000" w:themeColor="text1"/>
          <w:sz w:val="24"/>
          <w:szCs w:val="24"/>
          <w:lang w:val="ro-RO"/>
        </w:rPr>
        <w:t>confundat  cu motivul geometric</w:t>
      </w:r>
      <w:r w:rsidR="00472789" w:rsidRPr="008A27F2">
        <w:rPr>
          <w:rFonts w:ascii="Times New Roman" w:hAnsi="Times New Roman" w:cs="Times New Roman"/>
          <w:color w:val="000000" w:themeColor="text1"/>
          <w:sz w:val="24"/>
          <w:szCs w:val="24"/>
          <w:lang w:val="ro-RO"/>
        </w:rPr>
        <w:t xml:space="preserve"> </w:t>
      </w:r>
      <w:r w:rsidR="008A27F2">
        <w:rPr>
          <w:rFonts w:ascii="Times New Roman" w:hAnsi="Times New Roman" w:cs="Times New Roman"/>
          <w:sz w:val="24"/>
          <w:szCs w:val="24"/>
          <w:lang w:val="ro-RO"/>
        </w:rPr>
        <w:t>(Fig. 14</w:t>
      </w:r>
      <w:r w:rsidR="00BB3635" w:rsidRPr="008A27F2">
        <w:rPr>
          <w:rFonts w:ascii="Times New Roman" w:hAnsi="Times New Roman" w:cs="Times New Roman"/>
          <w:sz w:val="24"/>
          <w:szCs w:val="24"/>
          <w:lang w:val="ro-RO"/>
        </w:rPr>
        <w:t>).</w:t>
      </w:r>
    </w:p>
    <w:p w:rsidR="0051733C" w:rsidRPr="008A27F2" w:rsidRDefault="00A212F6"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p>
    <w:p w:rsidR="004D3252" w:rsidRPr="008A27F2" w:rsidRDefault="003F2707"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(Fig. 15</w:t>
      </w:r>
      <w:r w:rsidR="00BB3635" w:rsidRPr="008A27F2">
        <w:rPr>
          <w:rFonts w:ascii="Times New Roman" w:hAnsi="Times New Roman" w:cs="Times New Roman"/>
          <w:sz w:val="24"/>
          <w:szCs w:val="24"/>
          <w:lang w:val="ro-RO"/>
        </w:rPr>
        <w:t xml:space="preserve">)  </w:t>
      </w:r>
      <w:r w:rsidR="004D3252" w:rsidRPr="008A27F2">
        <w:rPr>
          <w:rFonts w:ascii="Times New Roman" w:hAnsi="Times New Roman" w:cs="Times New Roman"/>
          <w:sz w:val="24"/>
          <w:szCs w:val="24"/>
          <w:lang w:val="ro-RO"/>
        </w:rPr>
        <w:t xml:space="preserve">Duca Feodora – </w:t>
      </w:r>
      <w:r w:rsidR="004D3252" w:rsidRPr="008A27F2">
        <w:rPr>
          <w:rFonts w:ascii="Times New Roman" w:hAnsi="Times New Roman" w:cs="Times New Roman"/>
          <w:i/>
          <w:sz w:val="24"/>
          <w:szCs w:val="24"/>
          <w:lang w:val="ro-RO"/>
        </w:rPr>
        <w:t xml:space="preserve">Cîinii                        </w:t>
      </w:r>
      <w:r>
        <w:rPr>
          <w:rFonts w:ascii="Times New Roman" w:hAnsi="Times New Roman" w:cs="Times New Roman"/>
          <w:sz w:val="24"/>
          <w:szCs w:val="24"/>
          <w:lang w:val="ro-RO"/>
        </w:rPr>
        <w:t>(</w:t>
      </w:r>
      <w:r w:rsidR="00BB3635" w:rsidRPr="008A27F2">
        <w:rPr>
          <w:rFonts w:ascii="Times New Roman" w:hAnsi="Times New Roman" w:cs="Times New Roman"/>
          <w:sz w:val="24"/>
          <w:szCs w:val="24"/>
          <w:lang w:val="ro-RO"/>
        </w:rPr>
        <w:t xml:space="preserve">Fig. 16 ) </w:t>
      </w:r>
      <w:r w:rsidR="00BB3635" w:rsidRPr="008A27F2">
        <w:rPr>
          <w:rFonts w:ascii="Times New Roman" w:hAnsi="Times New Roman" w:cs="Times New Roman"/>
          <w:i/>
          <w:sz w:val="24"/>
          <w:szCs w:val="24"/>
          <w:lang w:val="ro-RO"/>
        </w:rPr>
        <w:t xml:space="preserve"> </w:t>
      </w:r>
      <w:r w:rsidR="007F45C4" w:rsidRPr="008A27F2">
        <w:rPr>
          <w:rFonts w:ascii="Times New Roman" w:hAnsi="Times New Roman" w:cs="Times New Roman"/>
          <w:i/>
          <w:sz w:val="24"/>
          <w:szCs w:val="24"/>
          <w:lang w:val="ro-RO"/>
        </w:rPr>
        <w:t xml:space="preserve">Cerbi - </w:t>
      </w:r>
      <w:r w:rsidR="007F45C4" w:rsidRPr="008A27F2">
        <w:rPr>
          <w:rFonts w:ascii="Times New Roman" w:hAnsi="Times New Roman" w:cs="Times New Roman"/>
          <w:sz w:val="24"/>
          <w:szCs w:val="24"/>
          <w:lang w:val="ro-RO"/>
        </w:rPr>
        <w:t>Tabăra, Orhei</w:t>
      </w:r>
    </w:p>
    <w:p w:rsidR="003F2707" w:rsidRDefault="003F2707" w:rsidP="008A27F2">
      <w:pPr>
        <w:spacing w:after="0"/>
        <w:jc w:val="both"/>
        <w:rPr>
          <w:rFonts w:ascii="Times New Roman" w:hAnsi="Times New Roman" w:cs="Times New Roman"/>
          <w:b/>
          <w:sz w:val="28"/>
          <w:szCs w:val="24"/>
          <w:lang w:val="ro-RO"/>
        </w:rPr>
      </w:pPr>
    </w:p>
    <w:p w:rsidR="00FC1774" w:rsidRDefault="00FC1774" w:rsidP="008A27F2">
      <w:pPr>
        <w:spacing w:after="0"/>
        <w:jc w:val="both"/>
        <w:rPr>
          <w:rFonts w:ascii="Times New Roman" w:hAnsi="Times New Roman" w:cs="Times New Roman"/>
          <w:b/>
          <w:sz w:val="28"/>
          <w:szCs w:val="24"/>
          <w:lang w:val="ro-RO"/>
        </w:rPr>
      </w:pPr>
    </w:p>
    <w:p w:rsidR="00FC1774" w:rsidRDefault="00FC1774" w:rsidP="008A27F2">
      <w:pPr>
        <w:spacing w:after="0"/>
        <w:jc w:val="both"/>
        <w:rPr>
          <w:rFonts w:ascii="Times New Roman" w:hAnsi="Times New Roman" w:cs="Times New Roman"/>
          <w:b/>
          <w:sz w:val="28"/>
          <w:szCs w:val="24"/>
          <w:lang w:val="ro-RO"/>
        </w:rPr>
      </w:pPr>
    </w:p>
    <w:p w:rsidR="00FC1774" w:rsidRDefault="00FC1774" w:rsidP="008A27F2">
      <w:pPr>
        <w:spacing w:after="0"/>
        <w:jc w:val="both"/>
        <w:rPr>
          <w:rFonts w:ascii="Times New Roman" w:hAnsi="Times New Roman" w:cs="Times New Roman"/>
          <w:b/>
          <w:sz w:val="28"/>
          <w:szCs w:val="24"/>
          <w:lang w:val="ro-RO"/>
        </w:rPr>
      </w:pPr>
    </w:p>
    <w:p w:rsidR="00472789" w:rsidRPr="003F2707" w:rsidRDefault="00577A3D" w:rsidP="003F2707">
      <w:pPr>
        <w:pStyle w:val="a3"/>
        <w:numPr>
          <w:ilvl w:val="2"/>
          <w:numId w:val="42"/>
        </w:numPr>
        <w:spacing w:after="0"/>
        <w:jc w:val="both"/>
        <w:rPr>
          <w:rFonts w:ascii="Times New Roman" w:hAnsi="Times New Roman" w:cs="Times New Roman"/>
          <w:b/>
          <w:sz w:val="28"/>
          <w:szCs w:val="24"/>
          <w:lang w:val="ro-RO"/>
        </w:rPr>
      </w:pPr>
      <w:r w:rsidRPr="003F2707">
        <w:rPr>
          <w:rFonts w:ascii="Times New Roman" w:hAnsi="Times New Roman" w:cs="Times New Roman"/>
          <w:b/>
          <w:sz w:val="28"/>
          <w:szCs w:val="24"/>
          <w:lang w:val="ro-RO"/>
        </w:rPr>
        <w:lastRenderedPageBreak/>
        <w:t>Ornamente zoomorfe</w:t>
      </w:r>
      <w:r w:rsidR="00472789" w:rsidRPr="003F2707">
        <w:rPr>
          <w:rFonts w:ascii="Times New Roman" w:hAnsi="Times New Roman" w:cs="Times New Roman"/>
          <w:b/>
          <w:sz w:val="28"/>
          <w:szCs w:val="24"/>
          <w:lang w:val="ro-RO"/>
        </w:rPr>
        <w:t xml:space="preserve"> şi avicole</w:t>
      </w:r>
    </w:p>
    <w:p w:rsidR="003F2707" w:rsidRPr="003F2707" w:rsidRDefault="003F2707" w:rsidP="00FC1774">
      <w:pPr>
        <w:pStyle w:val="a3"/>
        <w:spacing w:after="0"/>
        <w:jc w:val="both"/>
        <w:rPr>
          <w:rFonts w:ascii="Times New Roman" w:hAnsi="Times New Roman" w:cs="Times New Roman"/>
          <w:sz w:val="24"/>
          <w:szCs w:val="24"/>
          <w:lang w:val="ro-RO"/>
        </w:rPr>
      </w:pPr>
    </w:p>
    <w:p w:rsidR="004666A3" w:rsidRPr="008A27F2" w:rsidRDefault="000D1FD6" w:rsidP="00FC1774">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r w:rsidR="00AF1576" w:rsidRPr="008A27F2">
        <w:rPr>
          <w:rFonts w:ascii="Times New Roman" w:hAnsi="Times New Roman" w:cs="Times New Roman"/>
          <w:sz w:val="24"/>
          <w:szCs w:val="24"/>
          <w:lang w:val="ro-RO"/>
        </w:rPr>
        <w:t>Diversitatea lumii animale a determinat apariţia pe scoarţe a diferitor motive zoomorfe şi avicole. În diverse compoziţii alături de pomul vieţii putem surprinde diferite păsări Modul de stilizare a acestoea este pe larg întîlnit în spaţiul naţional. Cele mai bine conturate rămîn a fi gîinile şi puii, cocoşii, raţele, curcanii, explicaţia fiin cea mai simplă, datorită viaţii tipice de la sat.</w:t>
      </w:r>
      <w:r w:rsidRPr="008A27F2">
        <w:rPr>
          <w:rFonts w:ascii="Times New Roman" w:hAnsi="Times New Roman" w:cs="Times New Roman"/>
          <w:sz w:val="24"/>
          <w:szCs w:val="24"/>
          <w:lang w:val="ro-RO"/>
        </w:rPr>
        <w:t xml:space="preserve"> </w:t>
      </w:r>
      <w:r w:rsidR="00AF1576" w:rsidRPr="008A27F2">
        <w:rPr>
          <w:rFonts w:ascii="Times New Roman" w:hAnsi="Times New Roman" w:cs="Times New Roman"/>
          <w:sz w:val="24"/>
          <w:szCs w:val="24"/>
          <w:lang w:val="ro-RO"/>
        </w:rPr>
        <w:t xml:space="preserve">Deseori, acestea sunt întîlnite ca motive central alături de animale ca cerbii, caii, fiind urmărite minuţios forma general şi caracteristicile </w:t>
      </w:r>
      <w:r w:rsidR="004D3252" w:rsidRPr="008A27F2">
        <w:rPr>
          <w:rFonts w:ascii="Times New Roman" w:hAnsi="Times New Roman" w:cs="Times New Roman"/>
          <w:sz w:val="24"/>
          <w:szCs w:val="24"/>
          <w:lang w:val="ro-RO"/>
        </w:rPr>
        <w:t xml:space="preserve">specific </w:t>
      </w:r>
      <w:r w:rsidR="00FC1774">
        <w:rPr>
          <w:rFonts w:ascii="Times New Roman" w:hAnsi="Times New Roman" w:cs="Times New Roman"/>
          <w:sz w:val="24"/>
          <w:szCs w:val="24"/>
          <w:lang w:val="ro-RO"/>
        </w:rPr>
        <w:t>(Fig. 15</w:t>
      </w:r>
      <w:r w:rsidR="00BB3635" w:rsidRPr="008A27F2">
        <w:rPr>
          <w:rFonts w:ascii="Times New Roman" w:hAnsi="Times New Roman" w:cs="Times New Roman"/>
          <w:sz w:val="24"/>
          <w:szCs w:val="24"/>
          <w:lang w:val="ro-RO"/>
        </w:rPr>
        <w:t xml:space="preserve">). </w:t>
      </w:r>
      <w:r w:rsidR="00AF1576" w:rsidRPr="008A27F2">
        <w:rPr>
          <w:rFonts w:ascii="Times New Roman" w:hAnsi="Times New Roman" w:cs="Times New Roman"/>
          <w:sz w:val="24"/>
          <w:szCs w:val="24"/>
          <w:lang w:val="ro-RO"/>
        </w:rPr>
        <w:t xml:space="preserve">Fluturii şi albinele sunt surprinse alături de elementele </w:t>
      </w:r>
      <w:r w:rsidR="001236C4" w:rsidRPr="008A27F2">
        <w:rPr>
          <w:rFonts w:ascii="Times New Roman" w:hAnsi="Times New Roman" w:cs="Times New Roman"/>
          <w:sz w:val="24"/>
          <w:szCs w:val="24"/>
          <w:lang w:val="ro-RO"/>
        </w:rPr>
        <w:t>vegetale. Per ansamblu, ornamentele animale şi avicole ocupă partea centrală a covorului, alături de ornamntul antopomorf</w:t>
      </w:r>
      <w:r w:rsidR="00BB3635" w:rsidRPr="008A27F2">
        <w:rPr>
          <w:rFonts w:ascii="Times New Roman" w:eastAsia="Times New Roman" w:hAnsi="Times New Roman" w:cs="Times New Roman"/>
          <w:noProof/>
          <w:sz w:val="24"/>
          <w:szCs w:val="24"/>
          <w:lang w:val="ro-RO"/>
        </w:rPr>
        <w:t xml:space="preserve"> </w:t>
      </w:r>
      <w:r w:rsidR="00FC1774">
        <w:rPr>
          <w:rFonts w:ascii="Times New Roman" w:hAnsi="Times New Roman" w:cs="Times New Roman"/>
          <w:sz w:val="24"/>
          <w:szCs w:val="24"/>
          <w:lang w:val="ro-RO"/>
        </w:rPr>
        <w:t>(Fig. 16</w:t>
      </w:r>
      <w:r w:rsidR="00BB3635" w:rsidRPr="008A27F2">
        <w:rPr>
          <w:rFonts w:ascii="Times New Roman" w:hAnsi="Times New Roman" w:cs="Times New Roman"/>
          <w:sz w:val="24"/>
          <w:szCs w:val="24"/>
          <w:lang w:val="ro-RO"/>
        </w:rPr>
        <w:t>).</w:t>
      </w:r>
    </w:p>
    <w:p w:rsidR="000D1FD6" w:rsidRDefault="000D1FD6" w:rsidP="00FC1774">
      <w:pPr>
        <w:spacing w:after="0"/>
        <w:ind w:firstLine="375"/>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Trebuie de menţionat faptul că alături de ornamentele folosite, covorul mai era ornate cu iniţialele meşteriţelor sau data confecţionării.</w:t>
      </w:r>
      <w:r w:rsidR="00AF1B95" w:rsidRPr="008A27F2">
        <w:rPr>
          <w:rStyle w:val="a8"/>
          <w:rFonts w:ascii="Times New Roman" w:hAnsi="Times New Roman" w:cs="Times New Roman"/>
          <w:sz w:val="24"/>
          <w:szCs w:val="24"/>
          <w:lang w:val="ro-RO"/>
        </w:rPr>
        <w:footnoteReference w:id="8"/>
      </w:r>
      <w:r w:rsidRPr="008A27F2">
        <w:rPr>
          <w:rFonts w:ascii="Times New Roman" w:hAnsi="Times New Roman" w:cs="Times New Roman"/>
          <w:sz w:val="24"/>
          <w:szCs w:val="24"/>
          <w:lang w:val="ro-RO"/>
        </w:rPr>
        <w:t xml:space="preserve"> Nu exista un loc aparte de amplasare a acestora, de obicei se găsea un loc unde să nu stînjenească compoziţia. În funcţie de vechimea piese, înscripţiile apar în grafie chirilică sau latină.</w:t>
      </w:r>
    </w:p>
    <w:p w:rsidR="00FC1774" w:rsidRPr="008A27F2" w:rsidRDefault="00FC1774" w:rsidP="008A27F2">
      <w:pPr>
        <w:spacing w:after="0"/>
        <w:jc w:val="both"/>
        <w:rPr>
          <w:rFonts w:ascii="Times New Roman" w:hAnsi="Times New Roman" w:cs="Times New Roman"/>
          <w:sz w:val="24"/>
          <w:szCs w:val="24"/>
          <w:lang w:val="ro-RO"/>
        </w:rPr>
      </w:pPr>
    </w:p>
    <w:p w:rsidR="000D1FD6" w:rsidRDefault="00257CA8" w:rsidP="008A27F2">
      <w:pPr>
        <w:pStyle w:val="a3"/>
        <w:numPr>
          <w:ilvl w:val="1"/>
          <w:numId w:val="42"/>
        </w:numPr>
        <w:spacing w:after="0"/>
        <w:jc w:val="both"/>
        <w:rPr>
          <w:rFonts w:ascii="Times New Roman" w:hAnsi="Times New Roman" w:cs="Times New Roman"/>
          <w:b/>
          <w:sz w:val="28"/>
          <w:szCs w:val="24"/>
          <w:lang w:val="ro-RO"/>
        </w:rPr>
      </w:pPr>
      <w:r w:rsidRPr="008A27F2">
        <w:rPr>
          <w:rFonts w:ascii="Times New Roman" w:hAnsi="Times New Roman" w:cs="Times New Roman"/>
          <w:b/>
          <w:sz w:val="28"/>
          <w:szCs w:val="24"/>
          <w:lang w:val="ro-RO"/>
        </w:rPr>
        <w:t xml:space="preserve"> </w:t>
      </w:r>
      <w:r w:rsidR="000D1FD6" w:rsidRPr="008A27F2">
        <w:rPr>
          <w:rFonts w:ascii="Times New Roman" w:hAnsi="Times New Roman" w:cs="Times New Roman"/>
          <w:b/>
          <w:sz w:val="28"/>
          <w:szCs w:val="24"/>
          <w:lang w:val="ro-RO"/>
        </w:rPr>
        <w:t>Coloristica covorului</w:t>
      </w:r>
    </w:p>
    <w:p w:rsidR="00FC1774" w:rsidRPr="008A27F2" w:rsidRDefault="00FC1774" w:rsidP="00FC1774">
      <w:pPr>
        <w:pStyle w:val="a3"/>
        <w:spacing w:after="0"/>
        <w:ind w:left="375"/>
        <w:jc w:val="both"/>
        <w:rPr>
          <w:rFonts w:ascii="Times New Roman" w:hAnsi="Times New Roman" w:cs="Times New Roman"/>
          <w:b/>
          <w:sz w:val="28"/>
          <w:szCs w:val="24"/>
          <w:lang w:val="ro-RO"/>
        </w:rPr>
      </w:pPr>
    </w:p>
    <w:p w:rsidR="00FC1774" w:rsidRDefault="00484CCE" w:rsidP="00FC1774">
      <w:pPr>
        <w:spacing w:after="0"/>
        <w:ind w:firstLine="375"/>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Cromatica covoarelor basarabene posedă un frumos ornament coloristic, dar stabilitatea vopsirii firelor depinde de acţiunile mecanice cum ar fi lumina, umiditatea şi temperaturile înalte. Coloristica covorului tradiţional are o însemnătate deosebită, pentru că anume intensitatea culorilor şi amplasarea armonioasă a acestora oferă un aspect deosebit lucrării. Pe teritoriul ţării noastre, încă din moşi-strămoşi se cunosc plantele tinctoriale</w:t>
      </w:r>
      <w:r w:rsidRPr="008A27F2">
        <w:rPr>
          <w:rFonts w:ascii="Times New Roman" w:hAnsi="Times New Roman" w:cs="Times New Roman"/>
          <w:color w:val="FF0000"/>
          <w:sz w:val="24"/>
          <w:szCs w:val="24"/>
          <w:lang w:val="ro-RO"/>
        </w:rPr>
        <w:t xml:space="preserve"> </w:t>
      </w:r>
      <w:r w:rsidRPr="008A27F2">
        <w:rPr>
          <w:rFonts w:ascii="Times New Roman" w:hAnsi="Times New Roman" w:cs="Times New Roman"/>
          <w:sz w:val="24"/>
          <w:szCs w:val="24"/>
          <w:lang w:val="ro-RO"/>
        </w:rPr>
        <w:t>şi unele legume şi fructe care se foloseau la vopsirea  firelor. Flora generoasă a facilitat lărgirea spectrului de culori, astfel păstrarea covoarelor cu un specific deosebit le datorăm anume culori</w:t>
      </w:r>
      <w:r w:rsidR="00FC1774">
        <w:rPr>
          <w:rFonts w:ascii="Times New Roman" w:hAnsi="Times New Roman" w:cs="Times New Roman"/>
          <w:sz w:val="24"/>
          <w:szCs w:val="24"/>
          <w:lang w:val="ro-RO"/>
        </w:rPr>
        <w:t>lor obţinute pe cale naturală (</w:t>
      </w:r>
      <w:r w:rsidRPr="008A27F2">
        <w:rPr>
          <w:rFonts w:ascii="Times New Roman" w:hAnsi="Times New Roman" w:cs="Times New Roman"/>
          <w:sz w:val="24"/>
          <w:szCs w:val="24"/>
          <w:lang w:val="ro-RO"/>
        </w:rPr>
        <w:t>ANEXA</w:t>
      </w:r>
      <w:r w:rsidR="00235423" w:rsidRPr="008A27F2">
        <w:rPr>
          <w:rFonts w:ascii="Times New Roman" w:hAnsi="Times New Roman" w:cs="Times New Roman"/>
          <w:sz w:val="24"/>
          <w:szCs w:val="24"/>
          <w:lang w:val="ro-RO"/>
        </w:rPr>
        <w:t xml:space="preserve"> 1</w:t>
      </w:r>
      <w:r w:rsidRPr="008A27F2">
        <w:rPr>
          <w:rFonts w:ascii="Times New Roman" w:hAnsi="Times New Roman" w:cs="Times New Roman"/>
          <w:sz w:val="24"/>
          <w:szCs w:val="24"/>
          <w:lang w:val="ro-RO"/>
        </w:rPr>
        <w:t xml:space="preserve">). </w:t>
      </w:r>
    </w:p>
    <w:p w:rsidR="00484CCE" w:rsidRPr="008A27F2" w:rsidRDefault="00484CCE" w:rsidP="00FC1774">
      <w:pPr>
        <w:spacing w:after="0"/>
        <w:ind w:firstLine="375"/>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Combinaţiile care bucură ochiul de mai multe secole au fost mereu întrebate în străinătate şi cu mare sfinţenie păstrate la noi, pentru a fi transmise din generaţie în generaţie ca pe nişte podoabe alese. „ Pie</w:t>
      </w:r>
      <w:r w:rsidR="00FC1774">
        <w:rPr>
          <w:rFonts w:ascii="Times New Roman" w:hAnsi="Times New Roman" w:cs="Times New Roman"/>
          <w:sz w:val="24"/>
          <w:szCs w:val="24"/>
          <w:lang w:val="ro-RO"/>
        </w:rPr>
        <w:t xml:space="preserve">sele ţesute, alese sau brodate </w:t>
      </w:r>
      <w:r w:rsidRPr="008A27F2">
        <w:rPr>
          <w:rFonts w:ascii="Times New Roman" w:hAnsi="Times New Roman" w:cs="Times New Roman"/>
          <w:sz w:val="24"/>
          <w:szCs w:val="24"/>
          <w:lang w:val="ro-RO"/>
        </w:rPr>
        <w:t xml:space="preserve"> covoare, </w:t>
      </w:r>
      <w:r w:rsidR="00FC1774">
        <w:rPr>
          <w:rFonts w:ascii="Times New Roman" w:hAnsi="Times New Roman" w:cs="Times New Roman"/>
          <w:sz w:val="24"/>
          <w:szCs w:val="24"/>
          <w:lang w:val="ro-RO"/>
        </w:rPr>
        <w:t>lăicere, veşminte, prosoape etc.</w:t>
      </w:r>
      <w:r w:rsidRPr="008A27F2">
        <w:rPr>
          <w:rFonts w:ascii="Times New Roman" w:hAnsi="Times New Roman" w:cs="Times New Roman"/>
          <w:sz w:val="24"/>
          <w:szCs w:val="24"/>
          <w:lang w:val="ro-RO"/>
        </w:rPr>
        <w:t>) cu fire de diferite culori  constituie valori inestimabile ale t</w:t>
      </w:r>
      <w:r w:rsidR="00FC1774">
        <w:rPr>
          <w:rFonts w:ascii="Times New Roman" w:hAnsi="Times New Roman" w:cs="Times New Roman"/>
          <w:sz w:val="24"/>
          <w:szCs w:val="24"/>
          <w:lang w:val="ro-RO"/>
        </w:rPr>
        <w:t>ezaurului creaţiei populare</w:t>
      </w:r>
      <w:r w:rsidRPr="008A27F2">
        <w:rPr>
          <w:rFonts w:ascii="Times New Roman" w:hAnsi="Times New Roman" w:cs="Times New Roman"/>
          <w:sz w:val="24"/>
          <w:szCs w:val="24"/>
          <w:lang w:val="ro-RO"/>
        </w:rPr>
        <w:t>„</w:t>
      </w:r>
      <w:r w:rsidRPr="008A27F2">
        <w:rPr>
          <w:rStyle w:val="a8"/>
          <w:rFonts w:ascii="Times New Roman" w:hAnsi="Times New Roman" w:cs="Times New Roman"/>
          <w:sz w:val="24"/>
          <w:szCs w:val="24"/>
          <w:lang w:val="ro-RO"/>
        </w:rPr>
        <w:footnoteReference w:id="9"/>
      </w:r>
      <w:r w:rsidRPr="008A27F2">
        <w:rPr>
          <w:rFonts w:ascii="Times New Roman" w:hAnsi="Times New Roman" w:cs="Times New Roman"/>
          <w:sz w:val="24"/>
          <w:szCs w:val="24"/>
          <w:lang w:val="ro-RO"/>
        </w:rPr>
        <w:t>. Cel mai des se recurge la folosirea coloranţilor de provenienţă vegetală, iar modul de extracţie a coloranţilor din plante s-au diversificat şi perfecţionat în decursul timpului.</w:t>
      </w:r>
    </w:p>
    <w:p w:rsidR="00484CCE" w:rsidRPr="008A27F2" w:rsidRDefault="00484CCE" w:rsidP="00FC1774">
      <w:pPr>
        <w:pStyle w:val="a5"/>
        <w:spacing w:line="276" w:lineRule="auto"/>
        <w:ind w:firstLine="375"/>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24"/>
          <w:szCs w:val="24"/>
          <w:lang w:val="ro-RO"/>
        </w:rPr>
        <w:t>Un aspect important al covorului tradiţional este gama cromatică variată, realizată datorită contrastului dintre culorile reci: alb</w:t>
      </w:r>
      <w:r w:rsidR="00FC1774">
        <w:rPr>
          <w:rFonts w:ascii="Times New Roman" w:hAnsi="Times New Roman" w:cs="Times New Roman"/>
          <w:color w:val="000000" w:themeColor="text1"/>
          <w:sz w:val="24"/>
          <w:szCs w:val="24"/>
          <w:lang w:val="ro-RO"/>
        </w:rPr>
        <w:t>astru, verde, gri şi cele calde:  roşu</w:t>
      </w:r>
      <w:r w:rsidRPr="008A27F2">
        <w:rPr>
          <w:rFonts w:ascii="Times New Roman" w:hAnsi="Times New Roman" w:cs="Times New Roman"/>
          <w:color w:val="000000" w:themeColor="text1"/>
          <w:sz w:val="24"/>
          <w:szCs w:val="24"/>
          <w:lang w:val="ro-RO"/>
        </w:rPr>
        <w:t>, cafeniu, galben.</w:t>
      </w:r>
    </w:p>
    <w:p w:rsidR="007F45C4" w:rsidRPr="008A27F2" w:rsidRDefault="007F45C4" w:rsidP="008A27F2">
      <w:pPr>
        <w:spacing w:after="0"/>
        <w:ind w:left="2124" w:firstLine="708"/>
        <w:jc w:val="both"/>
        <w:rPr>
          <w:rFonts w:ascii="Times New Roman" w:hAnsi="Times New Roman" w:cs="Times New Roman"/>
          <w:b/>
          <w:i/>
          <w:sz w:val="28"/>
          <w:szCs w:val="24"/>
          <w:lang w:val="ro-RO"/>
        </w:rPr>
      </w:pPr>
    </w:p>
    <w:p w:rsidR="00173015" w:rsidRPr="00FC1774" w:rsidRDefault="00173015" w:rsidP="00FC1774">
      <w:pPr>
        <w:pStyle w:val="a3"/>
        <w:numPr>
          <w:ilvl w:val="2"/>
          <w:numId w:val="42"/>
        </w:numPr>
        <w:spacing w:after="0"/>
        <w:jc w:val="both"/>
        <w:rPr>
          <w:rFonts w:ascii="Times New Roman" w:hAnsi="Times New Roman" w:cs="Times New Roman"/>
          <w:b/>
          <w:i/>
          <w:sz w:val="28"/>
          <w:szCs w:val="24"/>
          <w:lang w:val="ro-RO"/>
        </w:rPr>
      </w:pPr>
      <w:r w:rsidRPr="00FC1774">
        <w:rPr>
          <w:rFonts w:ascii="Times New Roman" w:hAnsi="Times New Roman" w:cs="Times New Roman"/>
          <w:b/>
          <w:i/>
          <w:sz w:val="28"/>
          <w:szCs w:val="24"/>
          <w:lang w:val="ro-RO"/>
        </w:rPr>
        <w:t>Plante tinctoriale şi nuanţe</w:t>
      </w:r>
    </w:p>
    <w:p w:rsidR="00FC1774" w:rsidRPr="00FC1774" w:rsidRDefault="00FC1774" w:rsidP="00FC1774">
      <w:pPr>
        <w:pStyle w:val="a3"/>
        <w:spacing w:after="0"/>
        <w:jc w:val="both"/>
        <w:rPr>
          <w:rFonts w:ascii="Times New Roman" w:hAnsi="Times New Roman" w:cs="Times New Roman"/>
          <w:b/>
          <w:i/>
          <w:sz w:val="28"/>
          <w:szCs w:val="24"/>
          <w:lang w:val="ro-RO"/>
        </w:rPr>
      </w:pPr>
    </w:p>
    <w:p w:rsidR="00173015" w:rsidRPr="008A27F2" w:rsidRDefault="00173015" w:rsidP="00FC1774">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Capacitatea de vopsire a coloranţilor  se datorează prezenţei  în  plante, flori, rădăcini, scoarţă  a unor tincturi. „Un număr relativ restrîns de plante tinctoriale reprezintă aplicabilitate practică şi etnografică”</w:t>
      </w:r>
      <w:r w:rsidRPr="008A27F2">
        <w:rPr>
          <w:rStyle w:val="a8"/>
          <w:rFonts w:ascii="Times New Roman" w:hAnsi="Times New Roman" w:cs="Times New Roman"/>
          <w:sz w:val="24"/>
          <w:szCs w:val="24"/>
          <w:lang w:val="ro-RO"/>
        </w:rPr>
        <w:footnoteReference w:id="10"/>
      </w:r>
      <w:r w:rsidRPr="008A27F2">
        <w:rPr>
          <w:rFonts w:ascii="Times New Roman" w:hAnsi="Times New Roman" w:cs="Times New Roman"/>
          <w:sz w:val="24"/>
          <w:szCs w:val="24"/>
          <w:lang w:val="ro-RO"/>
        </w:rPr>
        <w:t>. Din vremuri îndepărtate se cunosc anumite materii vegetale care se folosec la vopsirea fibrelor. În continuare vom specifica obţinerea celor mai întrebuinţate nuanţe.</w:t>
      </w:r>
    </w:p>
    <w:p w:rsidR="00EF7AA3" w:rsidRPr="008A27F2" w:rsidRDefault="007F45C4" w:rsidP="008A27F2">
      <w:pPr>
        <w:pStyle w:val="a3"/>
        <w:tabs>
          <w:tab w:val="left" w:pos="3180"/>
          <w:tab w:val="center" w:pos="4677"/>
          <w:tab w:val="left" w:pos="6720"/>
        </w:tabs>
        <w:spacing w:after="0"/>
        <w:ind w:left="0"/>
        <w:jc w:val="both"/>
        <w:rPr>
          <w:rFonts w:ascii="Times New Roman" w:hAnsi="Times New Roman" w:cs="Times New Roman"/>
          <w:b/>
          <w:i/>
          <w:sz w:val="28"/>
          <w:szCs w:val="24"/>
          <w:lang w:val="ro-RO"/>
        </w:rPr>
      </w:pPr>
      <w:r w:rsidRPr="008A27F2">
        <w:rPr>
          <w:rFonts w:ascii="Times New Roman" w:hAnsi="Times New Roman" w:cs="Times New Roman"/>
          <w:b/>
          <w:i/>
          <w:noProof/>
          <w:sz w:val="28"/>
          <w:szCs w:val="24"/>
          <w:lang w:val="en-US"/>
        </w:rPr>
        <w:lastRenderedPageBreak/>
        <w:drawing>
          <wp:inline distT="0" distB="0" distL="0" distR="0">
            <wp:extent cx="2838450" cy="1895475"/>
            <wp:effectExtent l="19050" t="0" r="0" b="0"/>
            <wp:docPr id="109" name="Рисунок 35" descr="DSC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SC_0001"/>
                    <pic:cNvPicPr>
                      <a:picLocks noChangeAspect="1" noChangeArrowheads="1"/>
                    </pic:cNvPicPr>
                  </pic:nvPicPr>
                  <pic:blipFill>
                    <a:blip r:embed="rId25" cstate="print"/>
                    <a:srcRect/>
                    <a:stretch>
                      <a:fillRect/>
                    </a:stretch>
                  </pic:blipFill>
                  <pic:spPr bwMode="auto">
                    <a:xfrm>
                      <a:off x="0" y="0"/>
                      <a:ext cx="2838450" cy="1895475"/>
                    </a:xfrm>
                    <a:prstGeom prst="rect">
                      <a:avLst/>
                    </a:prstGeom>
                    <a:noFill/>
                    <a:ln w="9525">
                      <a:noFill/>
                      <a:miter lim="800000"/>
                      <a:headEnd/>
                      <a:tailEnd/>
                    </a:ln>
                  </pic:spPr>
                </pic:pic>
              </a:graphicData>
            </a:graphic>
          </wp:inline>
        </w:drawing>
      </w:r>
      <w:r w:rsidRPr="008A27F2">
        <w:rPr>
          <w:rFonts w:ascii="Times New Roman" w:hAnsi="Times New Roman" w:cs="Times New Roman"/>
          <w:b/>
          <w:i/>
          <w:noProof/>
          <w:sz w:val="28"/>
          <w:szCs w:val="24"/>
          <w:lang w:val="en-US"/>
        </w:rPr>
        <w:drawing>
          <wp:inline distT="0" distB="0" distL="0" distR="0">
            <wp:extent cx="2526615" cy="1895475"/>
            <wp:effectExtent l="19050" t="0" r="7035" b="0"/>
            <wp:docPr id="110" name="Рисунок 2" descr="C:\Users\Irina\Desktop\LASM.februarie\foto.lucrare de curs\photo Condraticova\IMG_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ina\Desktop\LASM.februarie\foto.lucrare de curs\photo Condraticova\IMG_5962.JPG"/>
                    <pic:cNvPicPr>
                      <a:picLocks noChangeAspect="1" noChangeArrowheads="1"/>
                    </pic:cNvPicPr>
                  </pic:nvPicPr>
                  <pic:blipFill>
                    <a:blip r:embed="rId26" cstate="print"/>
                    <a:srcRect/>
                    <a:stretch>
                      <a:fillRect/>
                    </a:stretch>
                  </pic:blipFill>
                  <pic:spPr bwMode="auto">
                    <a:xfrm>
                      <a:off x="0" y="0"/>
                      <a:ext cx="2526615" cy="1895475"/>
                    </a:xfrm>
                    <a:prstGeom prst="rect">
                      <a:avLst/>
                    </a:prstGeom>
                    <a:noFill/>
                    <a:ln w="9525">
                      <a:noFill/>
                      <a:miter lim="800000"/>
                      <a:headEnd/>
                      <a:tailEnd/>
                    </a:ln>
                  </pic:spPr>
                </pic:pic>
              </a:graphicData>
            </a:graphic>
          </wp:inline>
        </w:drawing>
      </w:r>
    </w:p>
    <w:p w:rsidR="00BB3635" w:rsidRPr="008A27F2" w:rsidRDefault="00FC1774" w:rsidP="008A27F2">
      <w:pPr>
        <w:pStyle w:val="a3"/>
        <w:tabs>
          <w:tab w:val="left" w:pos="3180"/>
          <w:tab w:val="center" w:pos="4677"/>
        </w:tabs>
        <w:spacing w:after="0"/>
        <w:ind w:left="0"/>
        <w:jc w:val="both"/>
        <w:rPr>
          <w:rFonts w:ascii="Times New Roman" w:hAnsi="Times New Roman" w:cs="Times New Roman"/>
          <w:i/>
          <w:sz w:val="24"/>
          <w:szCs w:val="24"/>
          <w:lang w:val="ro-RO"/>
        </w:rPr>
      </w:pPr>
      <w:r>
        <w:rPr>
          <w:rFonts w:ascii="Times New Roman" w:hAnsi="Times New Roman" w:cs="Times New Roman"/>
          <w:sz w:val="24"/>
          <w:szCs w:val="24"/>
          <w:lang w:val="ro-RO"/>
        </w:rPr>
        <w:t>(Fig. 17</w:t>
      </w:r>
      <w:r w:rsidR="00BB3635" w:rsidRPr="008A27F2">
        <w:rPr>
          <w:rFonts w:ascii="Times New Roman" w:hAnsi="Times New Roman" w:cs="Times New Roman"/>
          <w:sz w:val="24"/>
          <w:szCs w:val="24"/>
          <w:lang w:val="ro-RO"/>
        </w:rPr>
        <w:t xml:space="preserve">) </w:t>
      </w:r>
      <w:r w:rsidR="007F45C4" w:rsidRPr="008A27F2">
        <w:rPr>
          <w:rFonts w:ascii="Times New Roman" w:hAnsi="Times New Roman" w:cs="Times New Roman"/>
          <w:sz w:val="24"/>
          <w:szCs w:val="24"/>
          <w:lang w:val="ro-RO"/>
        </w:rPr>
        <w:t xml:space="preserve">Serafima Odobescu- </w:t>
      </w:r>
      <w:r w:rsidR="007F45C4" w:rsidRPr="008A27F2">
        <w:rPr>
          <w:rFonts w:ascii="Times New Roman" w:hAnsi="Times New Roman" w:cs="Times New Roman"/>
          <w:i/>
          <w:sz w:val="24"/>
          <w:szCs w:val="24"/>
          <w:lang w:val="ro-RO"/>
        </w:rPr>
        <w:t xml:space="preserve">Buchetul </w:t>
      </w:r>
      <w:r>
        <w:rPr>
          <w:rFonts w:ascii="Times New Roman" w:hAnsi="Times New Roman" w:cs="Times New Roman"/>
          <w:i/>
          <w:sz w:val="24"/>
          <w:szCs w:val="24"/>
          <w:lang w:val="ro-RO"/>
        </w:rPr>
        <w:t xml:space="preserve">      </w:t>
      </w:r>
      <w:r w:rsidR="00BB3635" w:rsidRPr="008A27F2">
        <w:rPr>
          <w:rFonts w:ascii="Times New Roman" w:hAnsi="Times New Roman" w:cs="Times New Roman"/>
          <w:i/>
          <w:sz w:val="24"/>
          <w:szCs w:val="24"/>
          <w:lang w:val="ro-RO"/>
        </w:rPr>
        <w:t xml:space="preserve"> Cerbi – Tabăra [nuanţe chimice] </w:t>
      </w:r>
      <w:r>
        <w:rPr>
          <w:rFonts w:ascii="Times New Roman" w:hAnsi="Times New Roman" w:cs="Times New Roman"/>
          <w:sz w:val="24"/>
          <w:szCs w:val="24"/>
          <w:lang w:val="ro-RO"/>
        </w:rPr>
        <w:t>(Fig.18</w:t>
      </w:r>
      <w:r w:rsidR="00BB3635" w:rsidRPr="008A27F2">
        <w:rPr>
          <w:rFonts w:ascii="Times New Roman" w:hAnsi="Times New Roman" w:cs="Times New Roman"/>
          <w:sz w:val="24"/>
          <w:szCs w:val="24"/>
          <w:lang w:val="ro-RO"/>
        </w:rPr>
        <w:t>)</w:t>
      </w:r>
    </w:p>
    <w:p w:rsidR="007F45C4" w:rsidRPr="008A27F2" w:rsidRDefault="007F45C4" w:rsidP="008A27F2">
      <w:pPr>
        <w:pStyle w:val="a3"/>
        <w:tabs>
          <w:tab w:val="left" w:pos="3180"/>
          <w:tab w:val="center" w:pos="4677"/>
          <w:tab w:val="left" w:pos="6720"/>
        </w:tabs>
        <w:spacing w:after="0"/>
        <w:ind w:left="0"/>
        <w:jc w:val="both"/>
        <w:rPr>
          <w:rFonts w:ascii="Times New Roman" w:hAnsi="Times New Roman" w:cs="Times New Roman"/>
          <w:b/>
          <w:i/>
          <w:sz w:val="28"/>
          <w:szCs w:val="24"/>
          <w:lang w:val="ro-RO"/>
        </w:rPr>
      </w:pPr>
      <w:r w:rsidRPr="008A27F2">
        <w:rPr>
          <w:rFonts w:ascii="Times New Roman" w:hAnsi="Times New Roman" w:cs="Times New Roman"/>
          <w:i/>
          <w:sz w:val="24"/>
          <w:szCs w:val="24"/>
          <w:lang w:val="ro-RO"/>
        </w:rPr>
        <w:t xml:space="preserve">[culori naturale]  </w:t>
      </w:r>
      <w:r w:rsidR="00D22CE8" w:rsidRPr="008A27F2">
        <w:rPr>
          <w:rFonts w:ascii="Times New Roman" w:hAnsi="Times New Roman" w:cs="Times New Roman"/>
          <w:i/>
          <w:sz w:val="24"/>
          <w:szCs w:val="24"/>
          <w:lang w:val="ro-RO"/>
        </w:rPr>
        <w:t xml:space="preserve"> </w:t>
      </w:r>
      <w:r w:rsidRPr="008A27F2">
        <w:rPr>
          <w:rFonts w:ascii="Times New Roman" w:hAnsi="Times New Roman" w:cs="Times New Roman"/>
          <w:i/>
          <w:sz w:val="24"/>
          <w:szCs w:val="24"/>
          <w:lang w:val="ro-RO"/>
        </w:rPr>
        <w:t xml:space="preserve"> </w:t>
      </w:r>
    </w:p>
    <w:p w:rsidR="00EF7AA3" w:rsidRPr="008A27F2" w:rsidRDefault="00EF7AA3" w:rsidP="008A27F2">
      <w:pPr>
        <w:pStyle w:val="a3"/>
        <w:tabs>
          <w:tab w:val="left" w:pos="3180"/>
          <w:tab w:val="center" w:pos="4677"/>
          <w:tab w:val="left" w:pos="6720"/>
        </w:tabs>
        <w:spacing w:after="0"/>
        <w:ind w:left="3555" w:firstLine="131"/>
        <w:jc w:val="both"/>
        <w:rPr>
          <w:rFonts w:ascii="Times New Roman" w:hAnsi="Times New Roman" w:cs="Times New Roman"/>
          <w:b/>
          <w:i/>
          <w:sz w:val="28"/>
          <w:szCs w:val="24"/>
          <w:lang w:val="ro-RO"/>
        </w:rPr>
      </w:pPr>
    </w:p>
    <w:p w:rsidR="00484CCE" w:rsidRDefault="00C22D82" w:rsidP="00FC1774">
      <w:pPr>
        <w:pStyle w:val="a3"/>
        <w:numPr>
          <w:ilvl w:val="2"/>
          <w:numId w:val="43"/>
        </w:numPr>
        <w:tabs>
          <w:tab w:val="left" w:pos="2977"/>
          <w:tab w:val="left" w:pos="3686"/>
          <w:tab w:val="center" w:pos="4677"/>
          <w:tab w:val="left" w:pos="6720"/>
        </w:tabs>
        <w:spacing w:after="0"/>
        <w:rPr>
          <w:rFonts w:ascii="Times New Roman" w:hAnsi="Times New Roman" w:cs="Times New Roman"/>
          <w:b/>
          <w:i/>
          <w:sz w:val="28"/>
          <w:szCs w:val="24"/>
          <w:lang w:val="ro-RO"/>
        </w:rPr>
      </w:pPr>
      <w:r w:rsidRPr="008A27F2">
        <w:rPr>
          <w:rFonts w:ascii="Times New Roman" w:hAnsi="Times New Roman" w:cs="Times New Roman"/>
          <w:b/>
          <w:i/>
          <w:sz w:val="28"/>
          <w:szCs w:val="24"/>
          <w:lang w:val="ro-RO"/>
        </w:rPr>
        <w:t xml:space="preserve"> </w:t>
      </w:r>
      <w:r w:rsidR="00173015" w:rsidRPr="008A27F2">
        <w:rPr>
          <w:rFonts w:ascii="Times New Roman" w:hAnsi="Times New Roman" w:cs="Times New Roman"/>
          <w:b/>
          <w:i/>
          <w:sz w:val="28"/>
          <w:szCs w:val="24"/>
          <w:lang w:val="ro-RO"/>
        </w:rPr>
        <w:t>Obţinerea coloranţilor</w:t>
      </w:r>
      <w:r w:rsidR="002348F6" w:rsidRPr="008A27F2">
        <w:rPr>
          <w:rFonts w:ascii="Times New Roman" w:hAnsi="Times New Roman" w:cs="Times New Roman"/>
          <w:b/>
          <w:i/>
          <w:sz w:val="28"/>
          <w:szCs w:val="24"/>
          <w:lang w:val="ro-RO"/>
        </w:rPr>
        <w:tab/>
      </w:r>
    </w:p>
    <w:p w:rsidR="00FC1774" w:rsidRPr="008A27F2" w:rsidRDefault="00FC1774" w:rsidP="00FC1774">
      <w:pPr>
        <w:pStyle w:val="a3"/>
        <w:tabs>
          <w:tab w:val="left" w:pos="2977"/>
          <w:tab w:val="left" w:pos="3686"/>
          <w:tab w:val="center" w:pos="4677"/>
          <w:tab w:val="left" w:pos="6720"/>
        </w:tabs>
        <w:spacing w:after="0"/>
        <w:ind w:left="4274"/>
        <w:jc w:val="both"/>
        <w:rPr>
          <w:rFonts w:ascii="Times New Roman" w:hAnsi="Times New Roman" w:cs="Times New Roman"/>
          <w:b/>
          <w:i/>
          <w:sz w:val="28"/>
          <w:szCs w:val="24"/>
          <w:lang w:val="ro-RO"/>
        </w:rPr>
      </w:pPr>
    </w:p>
    <w:p w:rsidR="002348F6" w:rsidRPr="008A27F2" w:rsidRDefault="002348F6" w:rsidP="00FC1774">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Culoare este unelta prin intermediul cărei, covorul devine atît de aprope sufletului nostru. În dependenţă de unele caracteristici şi proprietăţi ale materialelor v</w:t>
      </w:r>
      <w:r w:rsidR="0015739A" w:rsidRPr="008A27F2">
        <w:rPr>
          <w:rFonts w:ascii="Times New Roman" w:hAnsi="Times New Roman" w:cs="Times New Roman"/>
          <w:sz w:val="24"/>
          <w:szCs w:val="24"/>
          <w:lang w:val="ro-RO"/>
        </w:rPr>
        <w:t>egetale, se obţin anumite nuanţe</w:t>
      </w:r>
      <w:r w:rsidRPr="008A27F2">
        <w:rPr>
          <w:rFonts w:ascii="Times New Roman" w:hAnsi="Times New Roman" w:cs="Times New Roman"/>
          <w:sz w:val="24"/>
          <w:szCs w:val="24"/>
          <w:lang w:val="ro-RO"/>
        </w:rPr>
        <w:t>.</w:t>
      </w:r>
    </w:p>
    <w:p w:rsidR="00173015" w:rsidRPr="008A27F2" w:rsidRDefault="002348F6"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r w:rsidR="00FC1774">
        <w:rPr>
          <w:rFonts w:ascii="Times New Roman" w:hAnsi="Times New Roman" w:cs="Times New Roman"/>
          <w:sz w:val="24"/>
          <w:szCs w:val="24"/>
          <w:lang w:val="ro-RO"/>
        </w:rPr>
        <w:tab/>
      </w:r>
      <w:r w:rsidR="00173015" w:rsidRPr="008A27F2">
        <w:rPr>
          <w:rFonts w:ascii="Times New Roman" w:hAnsi="Times New Roman" w:cs="Times New Roman"/>
          <w:sz w:val="24"/>
          <w:szCs w:val="24"/>
          <w:lang w:val="ro-RO"/>
        </w:rPr>
        <w:t xml:space="preserve">Coloarea </w:t>
      </w:r>
      <w:r w:rsidR="00173015" w:rsidRPr="008A27F2">
        <w:rPr>
          <w:rFonts w:ascii="Times New Roman" w:hAnsi="Times New Roman" w:cs="Times New Roman"/>
          <w:i/>
          <w:sz w:val="24"/>
          <w:szCs w:val="24"/>
          <w:lang w:val="ro-RO"/>
        </w:rPr>
        <w:t>roşu-aprins</w:t>
      </w:r>
      <w:r w:rsidR="00173015" w:rsidRPr="008A27F2">
        <w:rPr>
          <w:rFonts w:ascii="Times New Roman" w:hAnsi="Times New Roman" w:cs="Times New Roman"/>
          <w:sz w:val="24"/>
          <w:szCs w:val="24"/>
          <w:lang w:val="ro-RO"/>
        </w:rPr>
        <w:t xml:space="preserve"> </w:t>
      </w:r>
      <w:r w:rsidR="0015739A" w:rsidRPr="008A27F2">
        <w:rPr>
          <w:rFonts w:ascii="Times New Roman" w:hAnsi="Times New Roman" w:cs="Times New Roman"/>
          <w:sz w:val="24"/>
          <w:szCs w:val="24"/>
          <w:lang w:val="ro-RO"/>
        </w:rPr>
        <w:t xml:space="preserve">se extrage </w:t>
      </w:r>
      <w:r w:rsidR="00173015" w:rsidRPr="008A27F2">
        <w:rPr>
          <w:rFonts w:ascii="Times New Roman" w:hAnsi="Times New Roman" w:cs="Times New Roman"/>
          <w:sz w:val="24"/>
          <w:szCs w:val="24"/>
          <w:lang w:val="ro-RO"/>
        </w:rPr>
        <w:t>din rădăcinile de roibă ( Rubia tinctoria ), care conţine 1-2%  de alizarină</w:t>
      </w:r>
      <w:r w:rsidR="0015739A" w:rsidRPr="008A27F2">
        <w:rPr>
          <w:rStyle w:val="a8"/>
          <w:rFonts w:ascii="Times New Roman" w:hAnsi="Times New Roman" w:cs="Times New Roman"/>
          <w:sz w:val="24"/>
          <w:szCs w:val="24"/>
          <w:lang w:val="ro-RO"/>
        </w:rPr>
        <w:footnoteReference w:id="11"/>
      </w:r>
      <w:r w:rsidR="00173015" w:rsidRPr="008A27F2">
        <w:rPr>
          <w:rFonts w:ascii="Times New Roman" w:hAnsi="Times New Roman" w:cs="Times New Roman"/>
          <w:sz w:val="24"/>
          <w:szCs w:val="24"/>
          <w:lang w:val="ro-RO"/>
        </w:rPr>
        <w:t xml:space="preserve">, în prezent alizarina se obţine pe cale industrilă, fiind folosită pe larg şi în artizanat. </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i/>
          <w:lang w:val="ro-RO"/>
        </w:rPr>
        <w:t>Portocaliul</w:t>
      </w:r>
      <w:r w:rsidRPr="008A27F2">
        <w:rPr>
          <w:lang w:val="ro-RO"/>
        </w:rPr>
        <w:t xml:space="preserve"> </w:t>
      </w:r>
      <w:r w:rsidR="0015739A" w:rsidRPr="008A27F2">
        <w:rPr>
          <w:lang w:val="ro-RO"/>
        </w:rPr>
        <w:t>este atît în</w:t>
      </w:r>
      <w:r w:rsidRPr="008A27F2">
        <w:rPr>
          <w:lang w:val="ro-RO"/>
        </w:rPr>
        <w:t xml:space="preserve"> florile de margarete galbene (Athemis tinstoria ), </w:t>
      </w:r>
      <w:r w:rsidR="00FC1774">
        <w:rPr>
          <w:lang w:val="ro-RO"/>
        </w:rPr>
        <w:t>cît şi din florile de neghină (Centaurea cyanus</w:t>
      </w:r>
      <w:r w:rsidRPr="008A27F2">
        <w:rPr>
          <w:lang w:val="ro-RO"/>
        </w:rPr>
        <w:t>).</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i/>
          <w:lang w:val="ro-RO"/>
        </w:rPr>
        <w:t>Galbenul</w:t>
      </w:r>
      <w:r w:rsidRPr="008A27F2">
        <w:rPr>
          <w:lang w:val="ro-RO"/>
        </w:rPr>
        <w:t xml:space="preserve"> este obţinut din floare cu denumire sugestivă în popor ca Gălbenele, de asem</w:t>
      </w:r>
      <w:r w:rsidR="0015739A" w:rsidRPr="008A27F2">
        <w:rPr>
          <w:lang w:val="ro-RO"/>
        </w:rPr>
        <w:t>enea întîlnită şi ca  Leonorul Cardiac</w:t>
      </w:r>
      <w:r w:rsidRPr="008A27F2">
        <w:rPr>
          <w:lang w:val="ro-RO"/>
        </w:rPr>
        <w:t>. O altă plantă cu flori galbene-aurii este şi Cruşăţeaua. Soluţia apoasă din coajă, frunze şi muguri de mesteacăn asigură obţinerea unor nuanţe de la galben-deschis, pînă la verde.</w:t>
      </w:r>
    </w:p>
    <w:p w:rsidR="00173015" w:rsidRPr="008A27F2" w:rsidRDefault="00FC1774" w:rsidP="00FC1774">
      <w:pPr>
        <w:pStyle w:val="bodytext"/>
        <w:shd w:val="clear" w:color="auto" w:fill="FFFFFF"/>
        <w:spacing w:before="0" w:beforeAutospacing="0" w:after="0" w:afterAutospacing="0" w:line="276" w:lineRule="auto"/>
        <w:ind w:firstLine="708"/>
        <w:jc w:val="both"/>
        <w:rPr>
          <w:lang w:val="ro-RO"/>
        </w:rPr>
      </w:pPr>
      <w:r>
        <w:rPr>
          <w:lang w:val="ro-RO"/>
        </w:rPr>
        <w:t>Florile de dediţă (</w:t>
      </w:r>
      <w:r w:rsidR="00173015" w:rsidRPr="008A27F2">
        <w:rPr>
          <w:lang w:val="ro-RO"/>
        </w:rPr>
        <w:t xml:space="preserve">Pulsatilla vulgaris ) şi florile de mac-de- grădină colorează firele în </w:t>
      </w:r>
      <w:r w:rsidR="00173015" w:rsidRPr="008A27F2">
        <w:rPr>
          <w:i/>
          <w:lang w:val="ro-RO"/>
        </w:rPr>
        <w:t xml:space="preserve">verde, </w:t>
      </w:r>
      <w:r w:rsidR="00173015" w:rsidRPr="008A27F2">
        <w:rPr>
          <w:lang w:val="ro-RO"/>
        </w:rPr>
        <w:t>de asemenea aceeaşi nuanţă este asigurată din extracţia de troscot.</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i/>
          <w:lang w:val="ro-RO"/>
        </w:rPr>
        <w:t>Albastrul</w:t>
      </w:r>
      <w:r w:rsidRPr="008A27F2">
        <w:rPr>
          <w:lang w:val="ro-RO"/>
        </w:rPr>
        <w:t xml:space="preserve"> este obţinut</w:t>
      </w:r>
      <w:r w:rsidR="00FC1774">
        <w:rPr>
          <w:lang w:val="ro-RO"/>
        </w:rPr>
        <w:t xml:space="preserve"> din florile de Crin albastru (Isatis florentina</w:t>
      </w:r>
      <w:r w:rsidRPr="008A27F2">
        <w:rPr>
          <w:lang w:val="ro-RO"/>
        </w:rPr>
        <w:t xml:space="preserve">) şi </w:t>
      </w:r>
      <w:r w:rsidR="00FC1774">
        <w:rPr>
          <w:lang w:val="ro-RO"/>
        </w:rPr>
        <w:t>din zeama de Creasta cucului (</w:t>
      </w:r>
      <w:r w:rsidRPr="008A27F2">
        <w:rPr>
          <w:lang w:val="ro-RO"/>
        </w:rPr>
        <w:t>Consolida regalis ). De asemenea din seva de Brobuşor, din frunze şi scoarţă de pădureţ</w:t>
      </w:r>
      <w:r w:rsidR="0015739A" w:rsidRPr="008A27F2">
        <w:rPr>
          <w:lang w:val="ro-RO"/>
        </w:rPr>
        <w:t xml:space="preserve"> </w:t>
      </w:r>
      <w:r w:rsidRPr="008A27F2">
        <w:rPr>
          <w:lang w:val="ro-RO"/>
        </w:rPr>
        <w:t>-</w:t>
      </w:r>
      <w:r w:rsidR="00FC1774">
        <w:rPr>
          <w:lang w:val="ro-RO"/>
        </w:rPr>
        <w:t xml:space="preserve"> </w:t>
      </w:r>
      <w:r w:rsidRPr="008A27F2">
        <w:rPr>
          <w:lang w:val="ro-RO"/>
        </w:rPr>
        <w:t>acru şi din fructe coapte de boz se obţine aceeaşi nuanţă de albastru.</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lang w:val="ro-RO"/>
        </w:rPr>
        <w:t xml:space="preserve">Flori de nalbă- de-pădure şi cele de nemţişor conţin pigmenţi de </w:t>
      </w:r>
      <w:r w:rsidRPr="008A27F2">
        <w:rPr>
          <w:i/>
          <w:lang w:val="ro-RO"/>
        </w:rPr>
        <w:t>albastru-violet</w:t>
      </w:r>
      <w:r w:rsidRPr="008A27F2">
        <w:rPr>
          <w:lang w:val="ro-RO"/>
        </w:rPr>
        <w:t>, pe cînd violetul- închis se obţine din Flori de creaţă (Malva silv</w:t>
      </w:r>
      <w:r w:rsidR="00FC1774">
        <w:rPr>
          <w:lang w:val="ro-RO"/>
        </w:rPr>
        <w:t>estris). Florile de corcuduş (Prunum Cerasifera</w:t>
      </w:r>
      <w:r w:rsidRPr="008A27F2">
        <w:rPr>
          <w:lang w:val="ro-RO"/>
        </w:rPr>
        <w:t>), conţin mordanţi</w:t>
      </w:r>
      <w:r w:rsidR="0015739A" w:rsidRPr="008A27F2">
        <w:rPr>
          <w:rStyle w:val="a8"/>
          <w:lang w:val="ro-RO"/>
        </w:rPr>
        <w:footnoteReference w:id="12"/>
      </w:r>
      <w:r w:rsidRPr="008A27F2">
        <w:rPr>
          <w:lang w:val="ro-RO"/>
        </w:rPr>
        <w:t xml:space="preserve"> ce oferă un violet aprins ţesăturii.</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lang w:val="ro-RO"/>
        </w:rPr>
        <w:t xml:space="preserve">Plantele din care se obţin coloranţi vegetali cresc în diferite zone ale teritoriului dintre Prut şi Nistru, observîndu-se o linie de-a lugul cursului rîurilor, datorită faptului că majoritatea plantelor tinctoriale sînt iubitoare </w:t>
      </w:r>
      <w:r w:rsidR="00FC1774">
        <w:rPr>
          <w:lang w:val="ro-RO"/>
        </w:rPr>
        <w:t>de apă. Drept confirmare este (</w:t>
      </w:r>
      <w:r w:rsidRPr="008A27F2">
        <w:rPr>
          <w:lang w:val="ro-RO"/>
        </w:rPr>
        <w:t xml:space="preserve">ANEXA </w:t>
      </w:r>
      <w:r w:rsidR="00235423" w:rsidRPr="008A27F2">
        <w:rPr>
          <w:lang w:val="ro-RO"/>
        </w:rPr>
        <w:t>2</w:t>
      </w:r>
      <w:r w:rsidRPr="008A27F2">
        <w:rPr>
          <w:lang w:val="ro-RO"/>
        </w:rPr>
        <w:t>) ”Plante din care se obţin coloranţi vegetali”</w:t>
      </w:r>
      <w:r w:rsidR="00FD47A8" w:rsidRPr="008A27F2">
        <w:rPr>
          <w:rStyle w:val="a8"/>
          <w:lang w:val="ro-RO"/>
        </w:rPr>
        <w:footnoteReference w:id="13"/>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lang w:val="ro-RO"/>
        </w:rPr>
        <w:t xml:space="preserve">Se cunosc însă şi plante care conţin diferite concentraţii de coloranţi  în frunze, rădăcini, coajă sau fructe, printre acestea fiind: drobuşorul, stejarul, salcia şi nucul.Pe de altă parte, sînt </w:t>
      </w:r>
      <w:r w:rsidRPr="008A27F2">
        <w:rPr>
          <w:lang w:val="ro-RO"/>
        </w:rPr>
        <w:lastRenderedPageBreak/>
        <w:t>cunoscute cazuri cînd în unele plante ca: salcîm, troscot, drobiţă, pojarniţă, prin folosirea diferitor  părţi ale lor, se obţin coloranţi diferiţi.</w:t>
      </w:r>
    </w:p>
    <w:p w:rsidR="00173015" w:rsidRPr="008A27F2" w:rsidRDefault="00173015" w:rsidP="00FC1774">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Alte surse de coloranţi naturali sunt unele </w:t>
      </w:r>
      <w:r w:rsidRPr="008A27F2">
        <w:rPr>
          <w:rFonts w:ascii="Times New Roman" w:hAnsi="Times New Roman" w:cs="Times New Roman"/>
          <w:i/>
          <w:sz w:val="24"/>
          <w:szCs w:val="24"/>
          <w:lang w:val="ro-RO"/>
        </w:rPr>
        <w:t>legume</w:t>
      </w:r>
      <w:r w:rsidR="00FD47A8" w:rsidRPr="008A27F2">
        <w:rPr>
          <w:rFonts w:ascii="Times New Roman" w:hAnsi="Times New Roman" w:cs="Times New Roman"/>
          <w:i/>
          <w:sz w:val="24"/>
          <w:szCs w:val="24"/>
          <w:lang w:val="ro-RO"/>
        </w:rPr>
        <w:t>le</w:t>
      </w:r>
      <w:r w:rsidRPr="008A27F2">
        <w:rPr>
          <w:rFonts w:ascii="Times New Roman" w:hAnsi="Times New Roman" w:cs="Times New Roman"/>
          <w:i/>
          <w:sz w:val="24"/>
          <w:szCs w:val="24"/>
          <w:lang w:val="ro-RO"/>
        </w:rPr>
        <w:t xml:space="preserve"> şi fructe</w:t>
      </w:r>
      <w:r w:rsidR="00FD47A8" w:rsidRPr="008A27F2">
        <w:rPr>
          <w:rFonts w:ascii="Times New Roman" w:hAnsi="Times New Roman" w:cs="Times New Roman"/>
          <w:i/>
          <w:sz w:val="24"/>
          <w:szCs w:val="24"/>
          <w:lang w:val="ro-RO"/>
        </w:rPr>
        <w:t>le</w:t>
      </w:r>
      <w:r w:rsidRPr="008A27F2">
        <w:rPr>
          <w:rFonts w:ascii="Times New Roman" w:hAnsi="Times New Roman" w:cs="Times New Roman"/>
          <w:sz w:val="24"/>
          <w:szCs w:val="24"/>
          <w:lang w:val="ro-RO"/>
        </w:rPr>
        <w:t>, folosirea cărora dă un aspect natural şi firesc firelor</w:t>
      </w:r>
      <w:r w:rsidR="007F45C4" w:rsidRPr="008A27F2">
        <w:rPr>
          <w:rFonts w:ascii="Times New Roman" w:hAnsi="Times New Roman" w:cs="Times New Roman"/>
          <w:sz w:val="24"/>
          <w:szCs w:val="24"/>
          <w:lang w:val="ro-RO"/>
        </w:rPr>
        <w:t xml:space="preserve"> </w:t>
      </w:r>
      <w:r w:rsidR="00FC1774">
        <w:rPr>
          <w:rFonts w:ascii="Times New Roman" w:hAnsi="Times New Roman" w:cs="Times New Roman"/>
          <w:sz w:val="24"/>
          <w:szCs w:val="24"/>
          <w:lang w:val="ro-RO"/>
        </w:rPr>
        <w:t>( Fig. 17</w:t>
      </w:r>
      <w:r w:rsidR="00BB3635"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în compraţie cu cele industriale, care pe cît dăunează mediului şi sănătăţii, pe atît reliefează o imagine artificială covorului</w:t>
      </w:r>
      <w:r w:rsidR="00FD47A8" w:rsidRPr="008A27F2">
        <w:rPr>
          <w:rFonts w:ascii="Times New Roman" w:hAnsi="Times New Roman" w:cs="Times New Roman"/>
          <w:sz w:val="24"/>
          <w:szCs w:val="24"/>
          <w:lang w:val="ro-RO"/>
        </w:rPr>
        <w:t xml:space="preserve"> </w:t>
      </w:r>
      <w:r w:rsidR="00FC1774">
        <w:rPr>
          <w:rFonts w:ascii="Times New Roman" w:hAnsi="Times New Roman" w:cs="Times New Roman"/>
          <w:sz w:val="24"/>
          <w:szCs w:val="24"/>
          <w:lang w:val="ro-RO"/>
        </w:rPr>
        <w:t>(Fig. 18</w:t>
      </w:r>
      <w:r w:rsidR="00BB3635" w:rsidRPr="008A27F2">
        <w:rPr>
          <w:rFonts w:ascii="Times New Roman" w:hAnsi="Times New Roman" w:cs="Times New Roman"/>
          <w:sz w:val="24"/>
          <w:szCs w:val="24"/>
          <w:lang w:val="ro-RO"/>
        </w:rPr>
        <w:t>).</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lang w:val="ro-RO"/>
        </w:rPr>
        <w:t xml:space="preserve">Din sfeclă, prin  presarea rădăcinii de Beta Vulgaris se obţine o nuanţă intensă de </w:t>
      </w:r>
      <w:r w:rsidRPr="008A27F2">
        <w:rPr>
          <w:i/>
          <w:lang w:val="ro-RO"/>
        </w:rPr>
        <w:t>roşu</w:t>
      </w:r>
      <w:r w:rsidRPr="008A27F2">
        <w:rPr>
          <w:lang w:val="ro-RO"/>
        </w:rPr>
        <w:t>, pînă la roşu-albăstrui, iar datorită creşterii acesteia în zona temperată, cultivarea ei nu era problematică. De as</w:t>
      </w:r>
      <w:r w:rsidR="00FC1774">
        <w:rPr>
          <w:lang w:val="ro-RO"/>
        </w:rPr>
        <w:t>emena din  Centuarea jacea şi (Malus sylvesris</w:t>
      </w:r>
      <w:r w:rsidRPr="008A27F2">
        <w:rPr>
          <w:lang w:val="ro-RO"/>
        </w:rPr>
        <w:t xml:space="preserve">) merele-pădureţe  se obţine aceeaşi culoare. </w:t>
      </w:r>
    </w:p>
    <w:p w:rsidR="00173015" w:rsidRPr="008A27F2" w:rsidRDefault="00173015" w:rsidP="00FC1774">
      <w:pPr>
        <w:pStyle w:val="bodytext"/>
        <w:shd w:val="clear" w:color="auto" w:fill="FFFFFF"/>
        <w:spacing w:before="0" w:beforeAutospacing="0" w:after="0" w:afterAutospacing="0" w:line="276" w:lineRule="auto"/>
        <w:ind w:firstLine="708"/>
        <w:jc w:val="both"/>
        <w:rPr>
          <w:lang w:val="ro-RO"/>
        </w:rPr>
      </w:pPr>
      <w:r w:rsidRPr="008A27F2">
        <w:rPr>
          <w:lang w:val="ro-RO"/>
        </w:rPr>
        <w:t>Cojile de nuci</w:t>
      </w:r>
      <w:r w:rsidR="00FD47A8" w:rsidRPr="008A27F2">
        <w:rPr>
          <w:lang w:val="ro-RO"/>
        </w:rPr>
        <w:t xml:space="preserve"> şi</w:t>
      </w:r>
      <w:r w:rsidRPr="008A27F2">
        <w:rPr>
          <w:lang w:val="ro-RO"/>
        </w:rPr>
        <w:t xml:space="preserve"> de ceapă sunt cele mai frecvent utilizate pentru a re</w:t>
      </w:r>
      <w:r w:rsidR="00FC1774">
        <w:rPr>
          <w:lang w:val="ro-RO"/>
        </w:rPr>
        <w:t>da ţesăturii culoarea de maro (</w:t>
      </w:r>
      <w:r w:rsidRPr="008A27F2">
        <w:rPr>
          <w:lang w:val="ro-RO"/>
        </w:rPr>
        <w:t>ca</w:t>
      </w:r>
      <w:r w:rsidR="00FC1774">
        <w:rPr>
          <w:lang w:val="ro-RO"/>
        </w:rPr>
        <w:t>fenie</w:t>
      </w:r>
      <w:r w:rsidRPr="008A27F2">
        <w:rPr>
          <w:lang w:val="ro-RO"/>
        </w:rPr>
        <w:t>).</w:t>
      </w:r>
      <w:r w:rsidR="00FC1774">
        <w:rPr>
          <w:lang w:val="ro-RO"/>
        </w:rPr>
        <w:t xml:space="preserve"> </w:t>
      </w:r>
      <w:r w:rsidRPr="008A27F2">
        <w:rPr>
          <w:lang w:val="ro-RO"/>
        </w:rPr>
        <w:t xml:space="preserve">Zeama din fructele coapte ale  </w:t>
      </w:r>
      <w:r w:rsidR="00FC1774">
        <w:rPr>
          <w:lang w:val="ro-RO"/>
        </w:rPr>
        <w:t>Socului  negru (Sambucus nigra</w:t>
      </w:r>
      <w:r w:rsidRPr="008A27F2">
        <w:rPr>
          <w:lang w:val="ro-RO"/>
        </w:rPr>
        <w:t xml:space="preserve">), colorau firele în  </w:t>
      </w:r>
      <w:r w:rsidRPr="008A27F2">
        <w:rPr>
          <w:i/>
          <w:lang w:val="ro-RO"/>
        </w:rPr>
        <w:t>negru şi nuaţe de cenuşiu</w:t>
      </w:r>
      <w:r w:rsidRPr="008A27F2">
        <w:rPr>
          <w:lang w:val="ro-RO"/>
        </w:rPr>
        <w:t>, în dependenţă de concentrarea</w:t>
      </w:r>
      <w:r w:rsidR="00FD47A8" w:rsidRPr="008A27F2">
        <w:rPr>
          <w:lang w:val="ro-RO"/>
        </w:rPr>
        <w:t xml:space="preserve"> tincturii</w:t>
      </w:r>
      <w:r w:rsidRPr="008A27F2">
        <w:rPr>
          <w:lang w:val="ro-RO"/>
        </w:rPr>
        <w:t>. Chiar dacă  toate părţile componente ale plantei, în afară de fructele co</w:t>
      </w:r>
      <w:r w:rsidR="00FD47A8" w:rsidRPr="008A27F2">
        <w:rPr>
          <w:lang w:val="ro-RO"/>
        </w:rPr>
        <w:t xml:space="preserve">apte şi florile sînt </w:t>
      </w:r>
      <w:r w:rsidRPr="008A27F2">
        <w:rPr>
          <w:lang w:val="ro-RO"/>
        </w:rPr>
        <w:t>otrăvitoare, mai ales pentru animale, acest copac se întîlneşte destul de des în gospodăriile de la noi. Plantele care oferă aceeaşi culoare cu mordanţi, este nalba de cîmp şi frunzele nucului şi al arinului.</w:t>
      </w:r>
    </w:p>
    <w:p w:rsidR="00173015" w:rsidRPr="008A27F2" w:rsidRDefault="00FD47A8" w:rsidP="00FC1774">
      <w:pPr>
        <w:autoSpaceDE w:val="0"/>
        <w:autoSpaceDN w:val="0"/>
        <w:adjustRightInd w:val="0"/>
        <w:spacing w:after="0"/>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24"/>
          <w:szCs w:val="24"/>
          <w:lang w:val="ro-RO"/>
        </w:rPr>
        <w:t>Vopsirea</w:t>
      </w:r>
      <w:r w:rsidR="00173015" w:rsidRPr="008A27F2">
        <w:rPr>
          <w:rFonts w:ascii="Times New Roman" w:hAnsi="Times New Roman" w:cs="Times New Roman"/>
          <w:color w:val="000000" w:themeColor="text1"/>
          <w:sz w:val="24"/>
          <w:szCs w:val="24"/>
          <w:lang w:val="ro-RO"/>
        </w:rPr>
        <w:t xml:space="preserve"> firelor</w:t>
      </w:r>
      <w:r w:rsidRPr="008A27F2">
        <w:rPr>
          <w:rFonts w:ascii="Times New Roman" w:hAnsi="Times New Roman" w:cs="Times New Roman"/>
          <w:color w:val="000000" w:themeColor="text1"/>
          <w:sz w:val="24"/>
          <w:szCs w:val="24"/>
          <w:lang w:val="ro-RO"/>
        </w:rPr>
        <w:t xml:space="preserve"> prin folosirea plantelor tinctoriale</w:t>
      </w:r>
      <w:r w:rsidR="00173015" w:rsidRPr="008A27F2">
        <w:rPr>
          <w:rFonts w:ascii="Times New Roman" w:hAnsi="Times New Roman" w:cs="Times New Roman"/>
          <w:color w:val="000000" w:themeColor="text1"/>
          <w:sz w:val="24"/>
          <w:szCs w:val="24"/>
          <w:lang w:val="ro-RO"/>
        </w:rPr>
        <w:t xml:space="preserve"> este mai mult decît un meşteşug, </w:t>
      </w:r>
      <w:r w:rsidR="0051733C" w:rsidRPr="008A27F2">
        <w:rPr>
          <w:rFonts w:ascii="Times New Roman" w:hAnsi="Times New Roman" w:cs="Times New Roman"/>
          <w:color w:val="000000" w:themeColor="text1"/>
          <w:sz w:val="24"/>
          <w:szCs w:val="24"/>
          <w:lang w:val="ro-RO"/>
        </w:rPr>
        <w:t xml:space="preserve">acesta atinge </w:t>
      </w:r>
      <w:r w:rsidR="00173015" w:rsidRPr="008A27F2">
        <w:rPr>
          <w:rFonts w:ascii="Times New Roman" w:hAnsi="Times New Roman" w:cs="Times New Roman"/>
          <w:color w:val="000000" w:themeColor="text1"/>
          <w:sz w:val="24"/>
          <w:szCs w:val="24"/>
          <w:lang w:val="ro-RO"/>
        </w:rPr>
        <w:t xml:space="preserve">nivelul de artă. </w:t>
      </w:r>
      <w:r w:rsidR="0051733C" w:rsidRPr="008A27F2">
        <w:rPr>
          <w:rFonts w:ascii="Times New Roman" w:hAnsi="Times New Roman" w:cs="Times New Roman"/>
          <w:color w:val="000000" w:themeColor="text1"/>
          <w:sz w:val="24"/>
          <w:szCs w:val="24"/>
          <w:lang w:val="ro-RO"/>
        </w:rPr>
        <w:t>S</w:t>
      </w:r>
      <w:r w:rsidR="00173015" w:rsidRPr="008A27F2">
        <w:rPr>
          <w:rFonts w:ascii="Times New Roman" w:hAnsi="Times New Roman" w:cs="Times New Roman"/>
          <w:color w:val="000000" w:themeColor="text1"/>
          <w:sz w:val="24"/>
          <w:szCs w:val="24"/>
          <w:lang w:val="ro-RO"/>
        </w:rPr>
        <w:t>tud</w:t>
      </w:r>
      <w:r w:rsidR="0051733C" w:rsidRPr="008A27F2">
        <w:rPr>
          <w:rFonts w:ascii="Times New Roman" w:hAnsi="Times New Roman" w:cs="Times New Roman"/>
          <w:color w:val="000000" w:themeColor="text1"/>
          <w:sz w:val="24"/>
          <w:szCs w:val="24"/>
          <w:lang w:val="ro-RO"/>
        </w:rPr>
        <w:t>iile</w:t>
      </w:r>
      <w:r w:rsidR="00173015" w:rsidRPr="008A27F2">
        <w:rPr>
          <w:rFonts w:ascii="Times New Roman" w:hAnsi="Times New Roman" w:cs="Times New Roman"/>
          <w:color w:val="000000" w:themeColor="text1"/>
          <w:sz w:val="24"/>
          <w:szCs w:val="24"/>
          <w:lang w:val="ro-RO"/>
        </w:rPr>
        <w:t xml:space="preserve"> remarcale ale etnografilor precum S. F.Marian, M. Lupescu, I. Teodorescu, T. Pamfile, A.Gorovei etc.</w:t>
      </w:r>
      <w:r w:rsidRPr="008A27F2">
        <w:rPr>
          <w:rStyle w:val="a8"/>
          <w:rFonts w:ascii="Times New Roman" w:hAnsi="Times New Roman" w:cs="Times New Roman"/>
          <w:color w:val="000000" w:themeColor="text1"/>
          <w:sz w:val="24"/>
          <w:szCs w:val="24"/>
          <w:lang w:val="ro-RO"/>
        </w:rPr>
        <w:footnoteReference w:id="14"/>
      </w:r>
      <w:r w:rsidR="002A0956">
        <w:rPr>
          <w:rFonts w:ascii="Times New Roman" w:hAnsi="Times New Roman" w:cs="Times New Roman"/>
          <w:color w:val="000000" w:themeColor="text1"/>
          <w:sz w:val="24"/>
          <w:szCs w:val="24"/>
          <w:lang w:val="ro-RO"/>
        </w:rPr>
        <w:t xml:space="preserve"> </w:t>
      </w:r>
      <w:r w:rsidR="0051733C" w:rsidRPr="008A27F2">
        <w:rPr>
          <w:rFonts w:ascii="Times New Roman" w:hAnsi="Times New Roman" w:cs="Times New Roman"/>
          <w:color w:val="000000" w:themeColor="text1"/>
          <w:sz w:val="24"/>
          <w:szCs w:val="24"/>
          <w:lang w:val="ro-RO"/>
        </w:rPr>
        <w:t>au facilitate îmbunătăţirea procedeelor de vopsire.</w:t>
      </w:r>
    </w:p>
    <w:p w:rsidR="0051733C" w:rsidRPr="008A27F2" w:rsidRDefault="0051733C" w:rsidP="008A27F2">
      <w:pPr>
        <w:autoSpaceDE w:val="0"/>
        <w:autoSpaceDN w:val="0"/>
        <w:adjustRightInd w:val="0"/>
        <w:spacing w:after="0"/>
        <w:jc w:val="both"/>
        <w:rPr>
          <w:rFonts w:ascii="Times New Roman" w:hAnsi="Times New Roman" w:cs="Times New Roman"/>
          <w:color w:val="000000" w:themeColor="text1"/>
          <w:sz w:val="24"/>
          <w:szCs w:val="24"/>
          <w:lang w:val="ro-RO"/>
        </w:rPr>
      </w:pPr>
    </w:p>
    <w:p w:rsidR="0051733C" w:rsidRDefault="00257CA8" w:rsidP="00FC1774">
      <w:pPr>
        <w:spacing w:after="0"/>
        <w:ind w:firstLine="708"/>
        <w:rPr>
          <w:rFonts w:ascii="Times New Roman" w:hAnsi="Times New Roman" w:cs="Times New Roman"/>
          <w:b/>
          <w:sz w:val="28"/>
          <w:szCs w:val="24"/>
          <w:u w:val="single"/>
          <w:lang w:val="ro-RO"/>
        </w:rPr>
      </w:pPr>
      <w:r w:rsidRPr="008A27F2">
        <w:rPr>
          <w:rFonts w:ascii="Times New Roman" w:hAnsi="Times New Roman" w:cs="Times New Roman"/>
          <w:b/>
          <w:sz w:val="28"/>
          <w:szCs w:val="24"/>
          <w:lang w:val="ro-RO"/>
        </w:rPr>
        <w:t>1</w:t>
      </w:r>
      <w:r w:rsidR="00C22D82" w:rsidRPr="008A27F2">
        <w:rPr>
          <w:rFonts w:ascii="Times New Roman" w:hAnsi="Times New Roman" w:cs="Times New Roman"/>
          <w:b/>
          <w:sz w:val="28"/>
          <w:szCs w:val="24"/>
          <w:lang w:val="ro-RO"/>
        </w:rPr>
        <w:t>.</w:t>
      </w:r>
      <w:r w:rsidR="00AF1B95" w:rsidRPr="008A27F2">
        <w:rPr>
          <w:rFonts w:ascii="Times New Roman" w:hAnsi="Times New Roman" w:cs="Times New Roman"/>
          <w:b/>
          <w:sz w:val="28"/>
          <w:szCs w:val="24"/>
          <w:lang w:val="ro-RO"/>
        </w:rPr>
        <w:t xml:space="preserve">4. </w:t>
      </w:r>
      <w:r w:rsidR="0051733C" w:rsidRPr="008A27F2">
        <w:rPr>
          <w:rFonts w:ascii="Times New Roman" w:hAnsi="Times New Roman" w:cs="Times New Roman"/>
          <w:b/>
          <w:sz w:val="28"/>
          <w:szCs w:val="24"/>
          <w:lang w:val="ro-RO"/>
        </w:rPr>
        <w:t xml:space="preserve">Ustensile folosite la ţesere </w:t>
      </w:r>
      <w:r w:rsidR="0051733C" w:rsidRPr="008A27F2">
        <w:rPr>
          <w:rFonts w:ascii="Times New Roman" w:hAnsi="Times New Roman" w:cs="Times New Roman"/>
          <w:b/>
          <w:sz w:val="28"/>
          <w:szCs w:val="24"/>
          <w:u w:val="single"/>
          <w:lang w:val="ro-RO"/>
        </w:rPr>
        <w:t>manuală – în condiţii casnice</w:t>
      </w:r>
      <w:r w:rsidR="00C22D82" w:rsidRPr="008A27F2">
        <w:rPr>
          <w:rFonts w:ascii="Times New Roman" w:hAnsi="Times New Roman" w:cs="Times New Roman"/>
          <w:b/>
          <w:sz w:val="28"/>
          <w:szCs w:val="24"/>
          <w:lang w:val="ro-RO"/>
        </w:rPr>
        <w:t xml:space="preserve"> </w:t>
      </w:r>
      <w:r w:rsidR="0051733C" w:rsidRPr="008A27F2">
        <w:rPr>
          <w:rFonts w:ascii="Times New Roman" w:hAnsi="Times New Roman" w:cs="Times New Roman"/>
          <w:b/>
          <w:sz w:val="28"/>
          <w:szCs w:val="24"/>
          <w:lang w:val="ro-RO"/>
        </w:rPr>
        <w:t>şi</w:t>
      </w:r>
      <w:r w:rsidR="00C22D82" w:rsidRPr="008A27F2">
        <w:rPr>
          <w:rFonts w:ascii="Times New Roman" w:hAnsi="Times New Roman" w:cs="Times New Roman"/>
          <w:b/>
          <w:sz w:val="28"/>
          <w:szCs w:val="24"/>
          <w:lang w:val="ro-RO"/>
        </w:rPr>
        <w:t xml:space="preserve"> </w:t>
      </w:r>
      <w:r w:rsidR="0051733C" w:rsidRPr="008A27F2">
        <w:rPr>
          <w:rFonts w:ascii="Times New Roman" w:hAnsi="Times New Roman" w:cs="Times New Roman"/>
          <w:b/>
          <w:sz w:val="28"/>
          <w:szCs w:val="24"/>
          <w:lang w:val="ro-RO"/>
        </w:rPr>
        <w:t xml:space="preserve"> </w:t>
      </w:r>
      <w:r w:rsidR="0051733C" w:rsidRPr="008A27F2">
        <w:rPr>
          <w:rFonts w:ascii="Times New Roman" w:hAnsi="Times New Roman" w:cs="Times New Roman"/>
          <w:b/>
          <w:sz w:val="28"/>
          <w:szCs w:val="24"/>
          <w:u w:val="single"/>
          <w:lang w:val="ro-RO"/>
        </w:rPr>
        <w:t>industială – la „ Floare-Carpet”</w:t>
      </w:r>
    </w:p>
    <w:p w:rsidR="00FC1774" w:rsidRPr="008A27F2" w:rsidRDefault="00FC1774" w:rsidP="008A27F2">
      <w:pPr>
        <w:spacing w:after="0"/>
        <w:ind w:firstLine="708"/>
        <w:jc w:val="both"/>
        <w:rPr>
          <w:rFonts w:ascii="Times New Roman" w:hAnsi="Times New Roman" w:cs="Times New Roman"/>
          <w:b/>
          <w:sz w:val="28"/>
          <w:szCs w:val="24"/>
          <w:u w:val="single"/>
          <w:lang w:val="ro-RO"/>
        </w:rPr>
      </w:pP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Pentru a  recurge la ţeserea covorului avem nevoie de a pregăti toate materialele necesare şi nu în ultimul rînd de a instala războiul de ţesut sau stativele în dependenţă de mărimea covorului şi tipul acestuia. Analizînd sursele bibliografice, am hotărît să fac o excursie la </w:t>
      </w:r>
      <w:r w:rsidRPr="008A27F2">
        <w:rPr>
          <w:rFonts w:ascii="Times New Roman" w:hAnsi="Times New Roman" w:cs="Times New Roman"/>
          <w:i/>
          <w:sz w:val="24"/>
          <w:szCs w:val="24"/>
          <w:lang w:val="ro-RO"/>
        </w:rPr>
        <w:t>Societatea pe acţiuni</w:t>
      </w:r>
      <w:r w:rsidRPr="008A27F2">
        <w:rPr>
          <w:rFonts w:ascii="Times New Roman" w:hAnsi="Times New Roman" w:cs="Times New Roman"/>
          <w:sz w:val="24"/>
          <w:szCs w:val="24"/>
          <w:lang w:val="ro-RO"/>
        </w:rPr>
        <w:t xml:space="preserve"> </w:t>
      </w:r>
      <w:r w:rsidRPr="008A27F2">
        <w:rPr>
          <w:rFonts w:ascii="Times New Roman" w:hAnsi="Times New Roman" w:cs="Times New Roman"/>
          <w:b/>
          <w:sz w:val="24"/>
          <w:szCs w:val="24"/>
          <w:lang w:val="ro-RO"/>
        </w:rPr>
        <w:t xml:space="preserve">Floare-Carpet, </w:t>
      </w:r>
      <w:r w:rsidRPr="008A27F2">
        <w:rPr>
          <w:rFonts w:ascii="Times New Roman" w:hAnsi="Times New Roman" w:cs="Times New Roman"/>
          <w:sz w:val="24"/>
          <w:szCs w:val="24"/>
          <w:lang w:val="ro-RO"/>
        </w:rPr>
        <w:t>pentru a studia ţeserea covoarelor pe cale industrială. Elena Gardanciuc-Bulai</w:t>
      </w:r>
      <w:r w:rsidR="001E2BB0" w:rsidRPr="008A27F2">
        <w:rPr>
          <w:rFonts w:ascii="Times New Roman" w:hAnsi="Times New Roman" w:cs="Times New Roman"/>
          <w:color w:val="C00000"/>
          <w:sz w:val="24"/>
          <w:szCs w:val="24"/>
          <w:lang w:val="ro-RO"/>
        </w:rPr>
        <w:t xml:space="preserve"> </w:t>
      </w:r>
      <w:r w:rsidR="001E2BB0" w:rsidRPr="008A27F2">
        <w:rPr>
          <w:rFonts w:ascii="Times New Roman" w:hAnsi="Times New Roman" w:cs="Times New Roman"/>
          <w:color w:val="000000" w:themeColor="text1"/>
          <w:sz w:val="24"/>
          <w:szCs w:val="24"/>
          <w:lang w:val="ro-RO"/>
        </w:rPr>
        <w:t xml:space="preserve">şi Serafima Odobescu </w:t>
      </w:r>
      <w:r w:rsidR="001E2BB0" w:rsidRPr="008A27F2">
        <w:rPr>
          <w:rFonts w:ascii="Times New Roman" w:hAnsi="Times New Roman" w:cs="Times New Roman"/>
          <w:sz w:val="24"/>
          <w:szCs w:val="24"/>
          <w:lang w:val="ro-RO"/>
        </w:rPr>
        <w:t>locuitoarele satului meu de baştină - Cuizăuca</w:t>
      </w:r>
      <w:r w:rsidR="001E2BB0" w:rsidRPr="008A27F2">
        <w:rPr>
          <w:rFonts w:ascii="Times New Roman" w:hAnsi="Times New Roman" w:cs="Times New Roman"/>
          <w:color w:val="000000" w:themeColor="text1"/>
          <w:sz w:val="24"/>
          <w:szCs w:val="24"/>
          <w:lang w:val="ro-RO"/>
        </w:rPr>
        <w:t xml:space="preserve"> mi-au oferit informaţie despre ţesutul manual. </w:t>
      </w:r>
      <w:r w:rsidRPr="008A27F2">
        <w:rPr>
          <w:rFonts w:ascii="Times New Roman" w:hAnsi="Times New Roman" w:cs="Times New Roman"/>
          <w:sz w:val="24"/>
          <w:szCs w:val="24"/>
          <w:lang w:val="ro-RO"/>
        </w:rPr>
        <w:t>În continuare vom prezenta paşii de ţesere a unui covor din două perspective şi anume: cea manuală - de tip casnic şi cea industrială - de tip maşinizat.</w:t>
      </w:r>
    </w:p>
    <w:p w:rsidR="001E2BB0"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Datorită faptului că în domeniul confecţionării covoarelor  nu au existat aspecte rigide, ci domina tendinţa de perfecţionare continuă,</w:t>
      </w:r>
      <w:r w:rsidRPr="008A27F2">
        <w:rPr>
          <w:rStyle w:val="a8"/>
          <w:rFonts w:ascii="Times New Roman" w:hAnsi="Times New Roman" w:cs="Times New Roman"/>
          <w:sz w:val="24"/>
          <w:szCs w:val="24"/>
          <w:lang w:val="ro-RO"/>
        </w:rPr>
        <w:footnoteReference w:id="15"/>
      </w:r>
      <w:r w:rsidRPr="008A27F2">
        <w:rPr>
          <w:rFonts w:ascii="Times New Roman" w:hAnsi="Times New Roman" w:cs="Times New Roman"/>
          <w:sz w:val="24"/>
          <w:szCs w:val="24"/>
          <w:lang w:val="ro-RO"/>
        </w:rPr>
        <w:t xml:space="preserve"> cizelarea motivelor ornamentale, al compoziţiei  şi al gamei cromatice s-a efectuat de-a lungul secolelor, dar a rămas o tradiţie frumoasă şi deosebită în satele noastre istorice. Covoarele basarabene au derivat sub aspect etnic  direct din meşteşugul îmletitului. Confecţionarea covoarelor în spaţiul naţional  a apărut ca o ramură a industriei casnice, în condiţiile gospodăriilor ţărăneşti. </w:t>
      </w:r>
    </w:p>
    <w:p w:rsidR="00E2583B"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Fiecare gospodină îşi pregătea obiectele n</w:t>
      </w:r>
      <w:r w:rsidR="00E404CA" w:rsidRPr="008A27F2">
        <w:rPr>
          <w:rFonts w:ascii="Times New Roman" w:hAnsi="Times New Roman" w:cs="Times New Roman"/>
          <w:sz w:val="24"/>
          <w:szCs w:val="24"/>
          <w:lang w:val="ro-RO"/>
        </w:rPr>
        <w:t xml:space="preserve">ecesare pentru a începe ţesutul. </w:t>
      </w:r>
      <w:r w:rsidRPr="008A27F2">
        <w:rPr>
          <w:rFonts w:ascii="Times New Roman" w:hAnsi="Times New Roman" w:cs="Times New Roman"/>
          <w:sz w:val="24"/>
          <w:szCs w:val="24"/>
          <w:lang w:val="ro-RO"/>
        </w:rPr>
        <w:t>Materia primă era lîna care trebuia să fie sortată, spălată, pusă la uscat, scărmănată, pieptănată şi apoi toarsă</w:t>
      </w:r>
      <w:r w:rsidR="00181207" w:rsidRPr="008A27F2">
        <w:rPr>
          <w:rStyle w:val="a8"/>
          <w:rFonts w:ascii="Times New Roman" w:hAnsi="Times New Roman" w:cs="Times New Roman"/>
          <w:sz w:val="24"/>
          <w:szCs w:val="24"/>
          <w:lang w:val="ro-RO"/>
        </w:rPr>
        <w:footnoteReference w:id="16"/>
      </w:r>
      <w:r w:rsidR="002A0956">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ANEXA </w:t>
      </w:r>
      <w:r w:rsidR="00B74418" w:rsidRPr="008A27F2">
        <w:rPr>
          <w:rFonts w:ascii="Times New Roman" w:hAnsi="Times New Roman" w:cs="Times New Roman"/>
          <w:sz w:val="24"/>
          <w:szCs w:val="24"/>
          <w:lang w:val="ro-RO"/>
        </w:rPr>
        <w:t xml:space="preserve">3 </w:t>
      </w:r>
      <w:r w:rsidRPr="008A27F2">
        <w:rPr>
          <w:rFonts w:ascii="Times New Roman" w:hAnsi="Times New Roman" w:cs="Times New Roman"/>
          <w:sz w:val="24"/>
          <w:szCs w:val="24"/>
          <w:lang w:val="ro-RO"/>
        </w:rPr>
        <w:t>), totul se făcea în condiţii casnice şi participau toţi membrii familei, mai puţin soţii.</w:t>
      </w:r>
    </w:p>
    <w:p w:rsidR="00124A28" w:rsidRPr="008A27F2" w:rsidRDefault="00124A28"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lastRenderedPageBreak/>
        <w:t xml:space="preserve"> </w:t>
      </w:r>
      <w:r w:rsidR="00B74418" w:rsidRPr="008A27F2">
        <w:rPr>
          <w:rFonts w:ascii="Times New Roman" w:hAnsi="Times New Roman" w:cs="Times New Roman"/>
          <w:sz w:val="24"/>
          <w:szCs w:val="24"/>
          <w:lang w:val="ro-RO"/>
        </w:rPr>
        <w:tab/>
      </w:r>
      <w:r w:rsidRPr="008A27F2">
        <w:rPr>
          <w:rFonts w:ascii="Times New Roman" w:hAnsi="Times New Roman" w:cs="Times New Roman"/>
          <w:sz w:val="24"/>
          <w:szCs w:val="24"/>
          <w:lang w:val="ro-RO"/>
        </w:rPr>
        <w:t xml:space="preserve">Dacă în condiţii casnice ajutorul erau copiii şi materia primă era toarsă de mînă sau cordele tăiate de către copii,  atunci la “Floare-Carpet totul este maşinizat. Calea de la lînă la covor începe în secţiunea </w:t>
      </w:r>
      <w:r w:rsidRPr="008A27F2">
        <w:rPr>
          <w:rFonts w:ascii="Times New Roman" w:hAnsi="Times New Roman" w:cs="Times New Roman"/>
          <w:i/>
          <w:sz w:val="24"/>
          <w:szCs w:val="24"/>
          <w:lang w:val="ro-RO"/>
        </w:rPr>
        <w:t>Filat</w:t>
      </w:r>
      <w:r w:rsidRPr="008A27F2">
        <w:rPr>
          <w:rFonts w:ascii="Times New Roman" w:hAnsi="Times New Roman" w:cs="Times New Roman"/>
          <w:sz w:val="24"/>
          <w:szCs w:val="24"/>
          <w:lang w:val="ro-RO"/>
        </w:rPr>
        <w:t xml:space="preserve">, unde  lîna importată din România este amplasată în </w:t>
      </w:r>
      <w:r w:rsidRPr="008A27F2">
        <w:rPr>
          <w:rFonts w:ascii="Times New Roman" w:hAnsi="Times New Roman" w:cs="Times New Roman"/>
          <w:i/>
          <w:sz w:val="24"/>
          <w:szCs w:val="24"/>
          <w:lang w:val="ro-RO"/>
        </w:rPr>
        <w:t xml:space="preserve">destrămătoare </w:t>
      </w:r>
      <w:r w:rsidR="002A0956">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2A0956">
        <w:rPr>
          <w:rFonts w:ascii="Times New Roman" w:hAnsi="Times New Roman" w:cs="Times New Roman"/>
          <w:sz w:val="24"/>
          <w:szCs w:val="24"/>
          <w:lang w:val="ro-RO"/>
        </w:rPr>
        <w:t>4</w:t>
      </w:r>
      <w:r w:rsidRPr="008A27F2">
        <w:rPr>
          <w:rFonts w:ascii="Times New Roman" w:hAnsi="Times New Roman" w:cs="Times New Roman"/>
          <w:sz w:val="24"/>
          <w:szCs w:val="24"/>
          <w:lang w:val="ro-RO"/>
        </w:rPr>
        <w:t>)</w:t>
      </w:r>
      <w:r w:rsidRPr="008A27F2">
        <w:rPr>
          <w:rFonts w:ascii="Times New Roman" w:hAnsi="Times New Roman" w:cs="Times New Roman"/>
          <w:i/>
          <w:sz w:val="24"/>
          <w:szCs w:val="24"/>
          <w:lang w:val="ro-RO"/>
        </w:rPr>
        <w:t>,</w:t>
      </w:r>
      <w:r w:rsidRPr="008A27F2">
        <w:rPr>
          <w:rFonts w:ascii="Times New Roman" w:hAnsi="Times New Roman" w:cs="Times New Roman"/>
          <w:sz w:val="24"/>
          <w:szCs w:val="24"/>
          <w:lang w:val="ro-RO"/>
        </w:rPr>
        <w:t xml:space="preserve"> unde maşinizat este curăţată de toate impurităţile, apoi aceasta era </w:t>
      </w:r>
      <w:r w:rsidR="002A0956">
        <w:rPr>
          <w:rFonts w:ascii="Times New Roman" w:hAnsi="Times New Roman" w:cs="Times New Roman"/>
          <w:sz w:val="24"/>
          <w:szCs w:val="24"/>
          <w:lang w:val="ro-RO"/>
        </w:rPr>
        <w:t>amestecată cu 30% de poliamit (</w:t>
      </w:r>
      <w:r w:rsidRPr="008A27F2">
        <w:rPr>
          <w:rFonts w:ascii="Times New Roman" w:hAnsi="Times New Roman" w:cs="Times New Roman"/>
          <w:sz w:val="24"/>
          <w:szCs w:val="24"/>
          <w:lang w:val="ro-RO"/>
        </w:rPr>
        <w:t xml:space="preserve">ANEXA </w:t>
      </w:r>
      <w:r w:rsidR="002A0956">
        <w:rPr>
          <w:rFonts w:ascii="Times New Roman" w:hAnsi="Times New Roman" w:cs="Times New Roman"/>
          <w:sz w:val="24"/>
          <w:szCs w:val="24"/>
          <w:lang w:val="ro-RO"/>
        </w:rPr>
        <w:t>5</w:t>
      </w:r>
      <w:r w:rsidRPr="008A27F2">
        <w:rPr>
          <w:rFonts w:ascii="Times New Roman" w:hAnsi="Times New Roman" w:cs="Times New Roman"/>
          <w:sz w:val="24"/>
          <w:szCs w:val="24"/>
          <w:lang w:val="ro-RO"/>
        </w:rPr>
        <w:t>) şi este făcută suluri, ca mai apoi să fie pieptănată şi să i se asigure un aspect uniform. Pentru ca firul să fie de o calitate superioară i se scade u</w:t>
      </w:r>
      <w:r w:rsidR="002A0956">
        <w:rPr>
          <w:rFonts w:ascii="Times New Roman" w:hAnsi="Times New Roman" w:cs="Times New Roman"/>
          <w:sz w:val="24"/>
          <w:szCs w:val="24"/>
          <w:lang w:val="ro-RO"/>
        </w:rPr>
        <w:t>miditatea şi electricitatea (</w:t>
      </w:r>
      <w:r w:rsidRPr="008A27F2">
        <w:rPr>
          <w:rFonts w:ascii="Times New Roman" w:hAnsi="Times New Roman" w:cs="Times New Roman"/>
          <w:sz w:val="24"/>
          <w:szCs w:val="24"/>
          <w:lang w:val="ro-RO"/>
        </w:rPr>
        <w:t xml:space="preserve">ANEXA </w:t>
      </w:r>
      <w:r w:rsidR="002A0956">
        <w:rPr>
          <w:rFonts w:ascii="Times New Roman" w:hAnsi="Times New Roman" w:cs="Times New Roman"/>
          <w:sz w:val="24"/>
          <w:szCs w:val="24"/>
          <w:lang w:val="ro-RO"/>
        </w:rPr>
        <w:t>6</w:t>
      </w:r>
      <w:r w:rsidRPr="008A27F2">
        <w:rPr>
          <w:rFonts w:ascii="Times New Roman" w:hAnsi="Times New Roman" w:cs="Times New Roman"/>
          <w:sz w:val="24"/>
          <w:szCs w:val="24"/>
          <w:lang w:val="ro-RO"/>
        </w:rPr>
        <w:t>). După aceea lîna se face iarăşi suluri mai mici pentru ca mai apoi să fie trasformată</w:t>
      </w:r>
      <w:r w:rsidR="00FC1774">
        <w:rPr>
          <w:rFonts w:ascii="Times New Roman" w:hAnsi="Times New Roman" w:cs="Times New Roman"/>
          <w:sz w:val="24"/>
          <w:szCs w:val="24"/>
          <w:lang w:val="ro-RO"/>
        </w:rPr>
        <w:t xml:space="preserve"> de maşinărie în fire subţiri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7</w:t>
      </w:r>
      <w:r w:rsidRPr="008A27F2">
        <w:rPr>
          <w:rFonts w:ascii="Times New Roman" w:hAnsi="Times New Roman" w:cs="Times New Roman"/>
          <w:sz w:val="24"/>
          <w:szCs w:val="24"/>
          <w:lang w:val="ro-RO"/>
        </w:rPr>
        <w:t>) şi de aceea este foarte important ca poliamitul să fie amplasat uniform. Dacă firul este bine întins şi acesta nu se rup</w:t>
      </w:r>
      <w:r w:rsidR="00FC1774">
        <w:rPr>
          <w:rFonts w:ascii="Times New Roman" w:hAnsi="Times New Roman" w:cs="Times New Roman"/>
          <w:sz w:val="24"/>
          <w:szCs w:val="24"/>
          <w:lang w:val="ro-RO"/>
        </w:rPr>
        <w:t>e, atunci urmează rebobinarea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8</w:t>
      </w:r>
      <w:r w:rsidRPr="008A27F2">
        <w:rPr>
          <w:rFonts w:ascii="Times New Roman" w:hAnsi="Times New Roman" w:cs="Times New Roman"/>
          <w:sz w:val="24"/>
          <w:szCs w:val="24"/>
          <w:lang w:val="ro-RO"/>
        </w:rPr>
        <w:t xml:space="preserve">) lui pe bobine mai mari, ca mai apoi să fie dublarea firului, pentru a obţine o consistenţă rezistentă şi calitativă, acesta fiind ultimul proces din secţiunea </w:t>
      </w:r>
      <w:r w:rsidRPr="008A27F2">
        <w:rPr>
          <w:rFonts w:ascii="Times New Roman" w:hAnsi="Times New Roman" w:cs="Times New Roman"/>
          <w:i/>
          <w:sz w:val="24"/>
          <w:szCs w:val="24"/>
          <w:lang w:val="ro-RO"/>
        </w:rPr>
        <w:t xml:space="preserve">Filat </w:t>
      </w:r>
      <w:r w:rsidRPr="008A27F2">
        <w:rPr>
          <w:rFonts w:ascii="Times New Roman" w:hAnsi="Times New Roman" w:cs="Times New Roman"/>
          <w:sz w:val="24"/>
          <w:szCs w:val="24"/>
          <w:lang w:val="ro-RO"/>
        </w:rPr>
        <w:t>. Firul obţinut urmează să parcurgă încă cîteva etape pentru a-şi obţine  forma finală.</w:t>
      </w: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Firul pregătit manual sau maşinizat trebuie să fie vopsit în dependenţă de coloristica covorului. Este firesc că pen</w:t>
      </w:r>
      <w:r w:rsidR="00181207" w:rsidRPr="008A27F2">
        <w:rPr>
          <w:rFonts w:ascii="Times New Roman" w:hAnsi="Times New Roman" w:cs="Times New Roman"/>
          <w:sz w:val="24"/>
          <w:szCs w:val="24"/>
          <w:lang w:val="ro-RO"/>
        </w:rPr>
        <w:t>tru covoarele mici, ţesute din c</w:t>
      </w:r>
      <w:r w:rsidRPr="008A27F2">
        <w:rPr>
          <w:rFonts w:ascii="Times New Roman" w:hAnsi="Times New Roman" w:cs="Times New Roman"/>
          <w:sz w:val="24"/>
          <w:szCs w:val="24"/>
          <w:lang w:val="ro-RO"/>
        </w:rPr>
        <w:t xml:space="preserve">ordele, se aleg firele de aceeaşi culoare şi se fac mici bobine, dar dacă vorbim despre aceleaşi </w:t>
      </w:r>
      <w:r w:rsidR="00181207" w:rsidRPr="008A27F2">
        <w:rPr>
          <w:rFonts w:ascii="Times New Roman" w:hAnsi="Times New Roman" w:cs="Times New Roman"/>
          <w:sz w:val="24"/>
          <w:szCs w:val="24"/>
          <w:lang w:val="ro-RO"/>
        </w:rPr>
        <w:t xml:space="preserve">lăicere, </w:t>
      </w:r>
      <w:r w:rsidRPr="008A27F2">
        <w:rPr>
          <w:rFonts w:ascii="Times New Roman" w:hAnsi="Times New Roman" w:cs="Times New Roman"/>
          <w:sz w:val="24"/>
          <w:szCs w:val="24"/>
          <w:lang w:val="ro-RO"/>
        </w:rPr>
        <w:t>care sînt ţesute din lînă, atunci gospodina trebuia să o vopsească. Acest proces se efectua în condiţii casnice şi de obicei se adunau mai multe gospodine pentru a vopsi lîna</w:t>
      </w:r>
      <w:r w:rsidR="00181207" w:rsidRPr="008A27F2">
        <w:rPr>
          <w:rFonts w:ascii="Times New Roman" w:hAnsi="Times New Roman" w:cs="Times New Roman"/>
          <w:sz w:val="24"/>
          <w:szCs w:val="24"/>
          <w:lang w:val="ro-RO"/>
        </w:rPr>
        <w:t xml:space="preserve"> </w:t>
      </w:r>
      <w:r w:rsidR="00FC1774">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9</w:t>
      </w:r>
      <w:r w:rsidRPr="008A27F2">
        <w:rPr>
          <w:rFonts w:ascii="Times New Roman" w:hAnsi="Times New Roman" w:cs="Times New Roman"/>
          <w:sz w:val="24"/>
          <w:szCs w:val="24"/>
          <w:lang w:val="ro-RO"/>
        </w:rPr>
        <w:t>). Aceasta era pusă în mari cazane cu apă fiartă, unde se obţineau culorile dorite, cel mai des folosind resurse vegetale.</w:t>
      </w:r>
      <w:r w:rsidRPr="008A27F2">
        <w:rPr>
          <w:rStyle w:val="a8"/>
          <w:rFonts w:ascii="Times New Roman" w:hAnsi="Times New Roman" w:cs="Times New Roman"/>
          <w:sz w:val="24"/>
          <w:szCs w:val="24"/>
          <w:lang w:val="ro-RO"/>
        </w:rPr>
        <w:footnoteReference w:id="17"/>
      </w:r>
      <w:r w:rsidRPr="008A27F2">
        <w:rPr>
          <w:rFonts w:ascii="Times New Roman" w:hAnsi="Times New Roman" w:cs="Times New Roman"/>
          <w:sz w:val="24"/>
          <w:szCs w:val="24"/>
          <w:lang w:val="ro-RO"/>
        </w:rPr>
        <w:t>Apoi lîna se punea la uscat şi după aceasta era întrebuinţată la ţesut.</w:t>
      </w: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Calea industrială este mult mai scurtă şi mai simplă. În secţia de vopsire, bobinele de lînă</w:t>
      </w:r>
      <w:r w:rsidR="00181207" w:rsidRPr="008A27F2">
        <w:rPr>
          <w:rFonts w:ascii="Times New Roman" w:hAnsi="Times New Roman" w:cs="Times New Roman"/>
          <w:sz w:val="24"/>
          <w:szCs w:val="24"/>
          <w:lang w:val="ro-RO"/>
        </w:rPr>
        <w:t xml:space="preserve"> sunt puse în nişte cazane mari</w:t>
      </w:r>
      <w:r w:rsidRPr="008A27F2">
        <w:rPr>
          <w:rFonts w:ascii="Times New Roman" w:hAnsi="Times New Roman" w:cs="Times New Roman"/>
          <w:sz w:val="24"/>
          <w:szCs w:val="24"/>
          <w:lang w:val="ro-RO"/>
        </w:rPr>
        <w:t>. Aici are loc vopsirea maşinizată a firelor, car</w:t>
      </w:r>
      <w:r w:rsidR="00FC1774">
        <w:rPr>
          <w:rFonts w:ascii="Times New Roman" w:hAnsi="Times New Roman" w:cs="Times New Roman"/>
          <w:sz w:val="24"/>
          <w:szCs w:val="24"/>
          <w:lang w:val="ro-RO"/>
        </w:rPr>
        <w:t>e înclude şi uscarea acestora (</w:t>
      </w:r>
      <w:r w:rsidRPr="008A27F2">
        <w:rPr>
          <w:rFonts w:ascii="Times New Roman" w:hAnsi="Times New Roman" w:cs="Times New Roman"/>
          <w:sz w:val="24"/>
          <w:szCs w:val="24"/>
          <w:lang w:val="ro-RO"/>
        </w:rPr>
        <w:t xml:space="preserve">ANEXA </w:t>
      </w:r>
      <w:r w:rsidR="00B74418" w:rsidRPr="008A27F2">
        <w:rPr>
          <w:rFonts w:ascii="Times New Roman" w:hAnsi="Times New Roman" w:cs="Times New Roman"/>
          <w:sz w:val="24"/>
          <w:szCs w:val="24"/>
          <w:lang w:val="ro-RO"/>
        </w:rPr>
        <w:t>10</w:t>
      </w:r>
      <w:r w:rsidRPr="008A27F2">
        <w:rPr>
          <w:rFonts w:ascii="Times New Roman" w:hAnsi="Times New Roman" w:cs="Times New Roman"/>
          <w:sz w:val="24"/>
          <w:szCs w:val="24"/>
          <w:lang w:val="ro-RO"/>
        </w:rPr>
        <w:t>).</w:t>
      </w: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Dacă pînă acum am menţionat despre partea pluşată a covorului, unde se află firul de lînă vopsit, sau cordele, acum vom menţiona bătătura, care este suportul firului şi este mult mai vizibilă pe partea din spate a covorului. În condiţii casnice, bătătura era aleasă din fire mai aspre şi mai rezistente, pe cînd la „Floare-Carpet” aceasta este importată din Bangladesh şi este vorba despre iută</w:t>
      </w:r>
      <w:r w:rsidR="00B74418" w:rsidRPr="008A27F2">
        <w:rPr>
          <w:rFonts w:ascii="Times New Roman" w:hAnsi="Times New Roman" w:cs="Times New Roman"/>
          <w:sz w:val="24"/>
          <w:szCs w:val="24"/>
          <w:lang w:val="ro-RO"/>
        </w:rPr>
        <w:t xml:space="preserve"> </w:t>
      </w:r>
      <w:r w:rsidR="00FC1774">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11</w:t>
      </w:r>
      <w:r w:rsidRPr="008A27F2">
        <w:rPr>
          <w:rFonts w:ascii="Times New Roman" w:hAnsi="Times New Roman" w:cs="Times New Roman"/>
          <w:sz w:val="24"/>
          <w:szCs w:val="24"/>
          <w:lang w:val="ro-RO"/>
        </w:rPr>
        <w:t>).</w:t>
      </w: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Metoda casnică şi cea industrială au fost pănă acum diferite din punct de vedere al procedeelor de prelucrare şi vopsire, dar am descoperit şi un procedeu asemănător care este designul covorului</w:t>
      </w:r>
      <w:r w:rsidR="00A00025" w:rsidRPr="008A27F2">
        <w:rPr>
          <w:rFonts w:ascii="Times New Roman" w:hAnsi="Times New Roman" w:cs="Times New Roman"/>
          <w:sz w:val="24"/>
          <w:szCs w:val="24"/>
          <w:lang w:val="ro-RO"/>
        </w:rPr>
        <w:t>. E</w:t>
      </w:r>
      <w:r w:rsidRPr="008A27F2">
        <w:rPr>
          <w:rFonts w:ascii="Times New Roman" w:hAnsi="Times New Roman" w:cs="Times New Roman"/>
          <w:sz w:val="24"/>
          <w:szCs w:val="24"/>
          <w:lang w:val="ro-RO"/>
        </w:rPr>
        <w:t>lementele covorului se preluau din cărţi vechi şi se mai modificau pe alocuri, ca</w:t>
      </w:r>
      <w:r w:rsidR="007B20FF" w:rsidRPr="008A27F2">
        <w:rPr>
          <w:rFonts w:ascii="Times New Roman" w:hAnsi="Times New Roman" w:cs="Times New Roman"/>
          <w:sz w:val="24"/>
          <w:szCs w:val="24"/>
          <w:lang w:val="ro-RO"/>
        </w:rPr>
        <w:t>p de şcoală fiind albumele lui Goberman</w:t>
      </w:r>
      <w:r w:rsidRPr="008A27F2">
        <w:rPr>
          <w:rFonts w:ascii="Times New Roman" w:hAnsi="Times New Roman" w:cs="Times New Roman"/>
          <w:sz w:val="24"/>
          <w:szCs w:val="24"/>
          <w:lang w:val="ro-RO"/>
        </w:rPr>
        <w:t>. În trecut, gospodinele desenau pe hîrtie milimetrică schem</w:t>
      </w:r>
      <w:r w:rsidR="00FC1774">
        <w:rPr>
          <w:rFonts w:ascii="Times New Roman" w:hAnsi="Times New Roman" w:cs="Times New Roman"/>
          <w:sz w:val="24"/>
          <w:szCs w:val="24"/>
          <w:lang w:val="ro-RO"/>
        </w:rPr>
        <w:t>a covorului,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12</w:t>
      </w:r>
      <w:r w:rsidRPr="008A27F2">
        <w:rPr>
          <w:rFonts w:ascii="Times New Roman" w:hAnsi="Times New Roman" w:cs="Times New Roman"/>
          <w:sz w:val="24"/>
          <w:szCs w:val="24"/>
          <w:lang w:val="ro-RO"/>
        </w:rPr>
        <w:t>)  acelaşi procedeu se practica şi la fabrică, unde se desena cu guaş o foaie milimetric</w:t>
      </w:r>
      <w:r w:rsidR="00FC1774">
        <w:rPr>
          <w:rFonts w:ascii="Times New Roman" w:hAnsi="Times New Roman" w:cs="Times New Roman"/>
          <w:sz w:val="24"/>
          <w:szCs w:val="24"/>
          <w:lang w:val="ro-RO"/>
        </w:rPr>
        <w:t>ă de mărimea reală a covorului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13</w:t>
      </w:r>
      <w:r w:rsidRPr="008A27F2">
        <w:rPr>
          <w:rFonts w:ascii="Times New Roman" w:hAnsi="Times New Roman" w:cs="Times New Roman"/>
          <w:sz w:val="24"/>
          <w:szCs w:val="24"/>
          <w:lang w:val="ro-RO"/>
        </w:rPr>
        <w:t xml:space="preserve">). Acum, datorită tehnlogiilor moderne, la fabrică, în </w:t>
      </w:r>
      <w:r w:rsidRPr="008A27F2">
        <w:rPr>
          <w:rFonts w:ascii="Times New Roman" w:hAnsi="Times New Roman" w:cs="Times New Roman"/>
          <w:i/>
          <w:sz w:val="24"/>
          <w:szCs w:val="24"/>
          <w:lang w:val="ro-RO"/>
        </w:rPr>
        <w:t>Atelierul Designerilor</w:t>
      </w:r>
      <w:r w:rsidRPr="008A27F2">
        <w:rPr>
          <w:rFonts w:ascii="Times New Roman" w:hAnsi="Times New Roman" w:cs="Times New Roman"/>
          <w:sz w:val="24"/>
          <w:szCs w:val="24"/>
          <w:lang w:val="ro-RO"/>
        </w:rPr>
        <w:t xml:space="preserve">, de asemenea se efectuiază o muncă colosală, doar că la computer, unde fiecare pătrăţel din foaie este colorat în nuanţa necesară( ANEXA </w:t>
      </w:r>
      <w:r w:rsidR="00B74418" w:rsidRPr="008A27F2">
        <w:rPr>
          <w:rFonts w:ascii="Times New Roman" w:hAnsi="Times New Roman" w:cs="Times New Roman"/>
          <w:sz w:val="24"/>
          <w:szCs w:val="24"/>
          <w:lang w:val="ro-RO"/>
        </w:rPr>
        <w:t xml:space="preserve">14 </w:t>
      </w:r>
      <w:r w:rsidRPr="008A27F2">
        <w:rPr>
          <w:rFonts w:ascii="Times New Roman" w:hAnsi="Times New Roman" w:cs="Times New Roman"/>
          <w:sz w:val="24"/>
          <w:szCs w:val="24"/>
          <w:lang w:val="ro-RO"/>
        </w:rPr>
        <w:t>). Pentru că tehnologiile ne permit să copiem informaţia electornică, nu este necesar de a elabora o schemă în mărimea naturală a covorului, ci o pătrime din acesta, uşurîndu-se munca. Sigur că această posibilitate de a copia informaţia electronică este foarte utilă, deoarece la elaborarea unei scheme pentru un covor de aporximativ 2,3 metri lungime şi 1,6 metri lăţime este necesar circa 2 luni.</w:t>
      </w: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O altă etapă şi cea mai complicată este însăşi </w:t>
      </w:r>
      <w:r w:rsidRPr="008A27F2">
        <w:rPr>
          <w:rFonts w:ascii="Times New Roman" w:hAnsi="Times New Roman" w:cs="Times New Roman"/>
          <w:color w:val="000000" w:themeColor="text1"/>
          <w:sz w:val="24"/>
          <w:szCs w:val="24"/>
          <w:lang w:val="ro-RO"/>
        </w:rPr>
        <w:t>ţeserea</w:t>
      </w:r>
      <w:r w:rsidRPr="008A27F2">
        <w:rPr>
          <w:rFonts w:ascii="Times New Roman" w:hAnsi="Times New Roman" w:cs="Times New Roman"/>
          <w:color w:val="FF0000"/>
          <w:sz w:val="24"/>
          <w:szCs w:val="24"/>
          <w:lang w:val="ro-RO"/>
        </w:rPr>
        <w:t xml:space="preserve"> </w:t>
      </w:r>
      <w:r w:rsidRPr="008A27F2">
        <w:rPr>
          <w:rFonts w:ascii="Times New Roman" w:hAnsi="Times New Roman" w:cs="Times New Roman"/>
          <w:sz w:val="24"/>
          <w:szCs w:val="24"/>
          <w:lang w:val="ro-RO"/>
        </w:rPr>
        <w:t xml:space="preserve">covorului care are o vechime considerabilă. </w:t>
      </w:r>
    </w:p>
    <w:p w:rsidR="00124A28" w:rsidRPr="008A27F2" w:rsidRDefault="00124A28"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lastRenderedPageBreak/>
        <w:t>În condiţii casnice se instalează stativele, care ocupă aproape tot locul din casele tradiţionale de la ţară. După ce se instale</w:t>
      </w:r>
      <w:r w:rsidR="00702A48" w:rsidRPr="008A27F2">
        <w:rPr>
          <w:rFonts w:ascii="Times New Roman" w:hAnsi="Times New Roman" w:cs="Times New Roman"/>
          <w:sz w:val="24"/>
          <w:szCs w:val="24"/>
          <w:lang w:val="ro-RO"/>
        </w:rPr>
        <w:t xml:space="preserve">ază carcasul vine rîndul </w:t>
      </w:r>
      <w:r w:rsidR="00702A48" w:rsidRPr="008A27F2">
        <w:rPr>
          <w:rFonts w:ascii="Times New Roman" w:hAnsi="Times New Roman" w:cs="Times New Roman"/>
          <w:i/>
          <w:sz w:val="24"/>
          <w:szCs w:val="24"/>
          <w:lang w:val="ro-RO"/>
        </w:rPr>
        <w:t>crucii ( urzelii)</w:t>
      </w:r>
      <w:r w:rsidR="00702A48" w:rsidRPr="008A27F2">
        <w:rPr>
          <w:rStyle w:val="a8"/>
          <w:rFonts w:ascii="Times New Roman" w:hAnsi="Times New Roman" w:cs="Times New Roman"/>
          <w:i/>
          <w:sz w:val="24"/>
          <w:szCs w:val="24"/>
          <w:lang w:val="ro-RO"/>
        </w:rPr>
        <w:footnoteReference w:id="18"/>
      </w:r>
      <w:r w:rsidR="00702A48" w:rsidRPr="008A27F2">
        <w:rPr>
          <w:rFonts w:ascii="Times New Roman" w:hAnsi="Times New Roman" w:cs="Times New Roman"/>
          <w:i/>
          <w:sz w:val="24"/>
          <w:szCs w:val="24"/>
          <w:lang w:val="ro-RO"/>
        </w:rPr>
        <w:t xml:space="preserve"> </w:t>
      </w:r>
      <w:r w:rsidR="00702A48" w:rsidRPr="008A27F2">
        <w:rPr>
          <w:rFonts w:ascii="Times New Roman" w:hAnsi="Times New Roman" w:cs="Times New Roman"/>
          <w:sz w:val="24"/>
          <w:szCs w:val="24"/>
          <w:lang w:val="ro-RO"/>
        </w:rPr>
        <w:t xml:space="preserve">( ANEXA </w:t>
      </w:r>
      <w:r w:rsidR="00FC1774">
        <w:rPr>
          <w:rFonts w:ascii="Times New Roman" w:hAnsi="Times New Roman" w:cs="Times New Roman"/>
          <w:sz w:val="24"/>
          <w:szCs w:val="24"/>
          <w:lang w:val="ro-RO"/>
        </w:rPr>
        <w:t>15</w:t>
      </w:r>
      <w:r w:rsidR="00702A48" w:rsidRPr="008A27F2">
        <w:rPr>
          <w:rFonts w:ascii="Times New Roman" w:hAnsi="Times New Roman" w:cs="Times New Roman"/>
          <w:sz w:val="24"/>
          <w:szCs w:val="24"/>
          <w:lang w:val="ro-RO"/>
        </w:rPr>
        <w:t>)</w:t>
      </w:r>
      <w:r w:rsidR="00702A48" w:rsidRPr="008A27F2">
        <w:rPr>
          <w:rFonts w:ascii="Times New Roman" w:hAnsi="Times New Roman" w:cs="Times New Roman"/>
          <w:i/>
          <w:sz w:val="24"/>
          <w:szCs w:val="24"/>
          <w:lang w:val="ro-RO"/>
        </w:rPr>
        <w:t xml:space="preserve">, </w:t>
      </w:r>
      <w:r w:rsidRPr="008A27F2">
        <w:rPr>
          <w:rFonts w:ascii="Times New Roman" w:hAnsi="Times New Roman" w:cs="Times New Roman"/>
          <w:sz w:val="24"/>
          <w:szCs w:val="24"/>
          <w:lang w:val="ro-RO"/>
        </w:rPr>
        <w:t xml:space="preserve"> care trebuie trecute prin </w:t>
      </w:r>
      <w:r w:rsidRPr="008A27F2">
        <w:rPr>
          <w:rFonts w:ascii="Times New Roman" w:hAnsi="Times New Roman" w:cs="Times New Roman"/>
          <w:i/>
          <w:sz w:val="24"/>
          <w:szCs w:val="24"/>
          <w:lang w:val="ro-RO"/>
        </w:rPr>
        <w:t xml:space="preserve">spată </w:t>
      </w:r>
      <w:r w:rsidR="00FC1774">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16)</w:t>
      </w:r>
      <w:r w:rsidRPr="008A27F2">
        <w:rPr>
          <w:rFonts w:ascii="Times New Roman" w:hAnsi="Times New Roman" w:cs="Times New Roman"/>
          <w:sz w:val="24"/>
          <w:szCs w:val="24"/>
          <w:lang w:val="ro-RO"/>
        </w:rPr>
        <w:t xml:space="preserve">, permanent ţinîndu-se cont </w:t>
      </w:r>
      <w:r w:rsidR="00702A48" w:rsidRPr="008A27F2">
        <w:rPr>
          <w:rFonts w:ascii="Times New Roman" w:hAnsi="Times New Roman" w:cs="Times New Roman"/>
          <w:sz w:val="24"/>
          <w:szCs w:val="24"/>
          <w:lang w:val="ro-RO"/>
        </w:rPr>
        <w:t>ca firele să nu se încurce. Apoi</w:t>
      </w:r>
      <w:r w:rsidR="00A00025" w:rsidRPr="008A27F2">
        <w:rPr>
          <w:rFonts w:ascii="Times New Roman" w:hAnsi="Times New Roman" w:cs="Times New Roman"/>
          <w:sz w:val="24"/>
          <w:szCs w:val="24"/>
          <w:lang w:val="ro-RO"/>
        </w:rPr>
        <w:t xml:space="preserve"> vine</w:t>
      </w:r>
      <w:r w:rsidRPr="008A27F2">
        <w:rPr>
          <w:rFonts w:ascii="Times New Roman" w:hAnsi="Times New Roman" w:cs="Times New Roman"/>
          <w:sz w:val="24"/>
          <w:szCs w:val="24"/>
          <w:lang w:val="ro-RO"/>
        </w:rPr>
        <w:t xml:space="preserve"> rîndul </w:t>
      </w:r>
      <w:r w:rsidRPr="008A27F2">
        <w:rPr>
          <w:rFonts w:ascii="Times New Roman" w:hAnsi="Times New Roman" w:cs="Times New Roman"/>
          <w:i/>
          <w:sz w:val="24"/>
          <w:szCs w:val="24"/>
          <w:lang w:val="ro-RO"/>
        </w:rPr>
        <w:t xml:space="preserve">iţelor </w:t>
      </w:r>
      <w:r w:rsidR="00FC1774">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17</w:t>
      </w:r>
      <w:r w:rsidRPr="008A27F2">
        <w:rPr>
          <w:rFonts w:ascii="Times New Roman" w:hAnsi="Times New Roman" w:cs="Times New Roman"/>
          <w:sz w:val="24"/>
          <w:szCs w:val="24"/>
          <w:lang w:val="ro-RO"/>
        </w:rPr>
        <w:t>)</w:t>
      </w:r>
      <w:r w:rsidRPr="008A27F2">
        <w:rPr>
          <w:rFonts w:ascii="Times New Roman" w:hAnsi="Times New Roman" w:cs="Times New Roman"/>
          <w:i/>
          <w:sz w:val="24"/>
          <w:szCs w:val="24"/>
          <w:lang w:val="ro-RO"/>
        </w:rPr>
        <w:t xml:space="preserve">, </w:t>
      </w:r>
      <w:r w:rsidR="00CC7D68" w:rsidRPr="008A27F2">
        <w:rPr>
          <w:rFonts w:ascii="Times New Roman" w:hAnsi="Times New Roman" w:cs="Times New Roman"/>
          <w:sz w:val="24"/>
          <w:szCs w:val="24"/>
          <w:lang w:val="ro-RO"/>
        </w:rPr>
        <w:t>prin care de asemenea se  trec</w:t>
      </w:r>
      <w:r w:rsidRPr="008A27F2">
        <w:rPr>
          <w:rFonts w:ascii="Times New Roman" w:hAnsi="Times New Roman" w:cs="Times New Roman"/>
          <w:sz w:val="24"/>
          <w:szCs w:val="24"/>
          <w:lang w:val="ro-RO"/>
        </w:rPr>
        <w:t xml:space="preserve"> toate firele.</w:t>
      </w:r>
      <w:r w:rsidR="00702A48" w:rsidRPr="008A27F2">
        <w:rPr>
          <w:rFonts w:ascii="Times New Roman" w:hAnsi="Times New Roman" w:cs="Times New Roman"/>
          <w:sz w:val="24"/>
          <w:szCs w:val="24"/>
          <w:lang w:val="ro-RO"/>
        </w:rPr>
        <w:t xml:space="preserve"> În dependenţă de numărul iţelor se deosebeşte cît de </w:t>
      </w:r>
      <w:r w:rsidR="00702A48" w:rsidRPr="008A27F2">
        <w:rPr>
          <w:rFonts w:ascii="Times New Roman" w:hAnsi="Times New Roman" w:cs="Times New Roman"/>
          <w:i/>
          <w:sz w:val="24"/>
          <w:szCs w:val="24"/>
          <w:lang w:val="ro-RO"/>
        </w:rPr>
        <w:t>deasă</w:t>
      </w:r>
      <w:r w:rsidR="00702A48" w:rsidRPr="008A27F2">
        <w:rPr>
          <w:rFonts w:ascii="Times New Roman" w:hAnsi="Times New Roman" w:cs="Times New Roman"/>
          <w:sz w:val="24"/>
          <w:szCs w:val="24"/>
          <w:lang w:val="ro-RO"/>
        </w:rPr>
        <w:t xml:space="preserve"> este ţesătura.</w:t>
      </w:r>
      <w:r w:rsidRPr="008A27F2">
        <w:rPr>
          <w:rFonts w:ascii="Times New Roman" w:hAnsi="Times New Roman" w:cs="Times New Roman"/>
          <w:sz w:val="24"/>
          <w:szCs w:val="24"/>
          <w:lang w:val="ro-RO"/>
        </w:rPr>
        <w:t xml:space="preserve"> Urmează instalarea tălpigelor care au drept scop mişcarea iţelor şi</w:t>
      </w:r>
      <w:r w:rsidR="00D22CE8" w:rsidRPr="008A27F2">
        <w:rPr>
          <w:rFonts w:ascii="Times New Roman" w:hAnsi="Times New Roman" w:cs="Times New Roman"/>
          <w:sz w:val="24"/>
          <w:szCs w:val="24"/>
          <w:lang w:val="ro-RO"/>
        </w:rPr>
        <w:t xml:space="preserve"> formarea ornamentului </w:t>
      </w:r>
      <w:r w:rsidRPr="008A27F2">
        <w:rPr>
          <w:rFonts w:ascii="Times New Roman" w:hAnsi="Times New Roman" w:cs="Times New Roman"/>
          <w:sz w:val="24"/>
          <w:szCs w:val="24"/>
          <w:lang w:val="ro-RO"/>
        </w:rPr>
        <w:t>. Acest procedeu este foarte complicat, deoarece o mică scăpare duce la încîlcirea firelor şi spre final nu putem trece la ţesut. Procesul descris în cîteva rînduri, de fapt se realizează în circa 6 ore, dacă nu luăm în consideraţie însuşi ţesutul, orele se referă doar la instalare şi pregătirea bătăturii.</w:t>
      </w:r>
      <w:r w:rsidR="00751BBA" w:rsidRPr="008A27F2">
        <w:rPr>
          <w:rStyle w:val="a8"/>
          <w:rFonts w:ascii="Times New Roman" w:hAnsi="Times New Roman" w:cs="Times New Roman"/>
          <w:sz w:val="24"/>
          <w:szCs w:val="24"/>
          <w:lang w:val="ro-RO"/>
        </w:rPr>
        <w:footnoteReference w:id="19"/>
      </w:r>
      <w:r w:rsidR="00FC1774">
        <w:rPr>
          <w:rFonts w:ascii="Times New Roman" w:hAnsi="Times New Roman" w:cs="Times New Roman"/>
          <w:sz w:val="24"/>
          <w:szCs w:val="24"/>
          <w:lang w:val="ro-RO"/>
        </w:rPr>
        <w:t xml:space="preserve"> Mai apoi urmează  ţesutul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18</w:t>
      </w:r>
      <w:r w:rsidRPr="008A27F2">
        <w:rPr>
          <w:rFonts w:ascii="Times New Roman" w:hAnsi="Times New Roman" w:cs="Times New Roman"/>
          <w:sz w:val="24"/>
          <w:szCs w:val="24"/>
          <w:lang w:val="ro-RO"/>
        </w:rPr>
        <w:t>), care nu este atît de complicat, dacă ne referim la covoare de tip păretar. Aici suveica manuală ce conţine bobina de aţ</w:t>
      </w:r>
      <w:r w:rsidR="00FC1774">
        <w:rPr>
          <w:rFonts w:ascii="Times New Roman" w:hAnsi="Times New Roman" w:cs="Times New Roman"/>
          <w:sz w:val="24"/>
          <w:szCs w:val="24"/>
          <w:lang w:val="ro-RO"/>
        </w:rPr>
        <w:t>ă este instrumentul principal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19</w:t>
      </w:r>
      <w:r w:rsidRPr="008A27F2">
        <w:rPr>
          <w:rFonts w:ascii="Times New Roman" w:hAnsi="Times New Roman" w:cs="Times New Roman"/>
          <w:sz w:val="24"/>
          <w:szCs w:val="24"/>
          <w:lang w:val="ro-RO"/>
        </w:rPr>
        <w:t xml:space="preserve">). La ultima etapă trebuie să fii atent la ornament, culoare, pentru ca </w:t>
      </w:r>
      <w:r w:rsidRPr="008A27F2">
        <w:rPr>
          <w:rFonts w:ascii="Times New Roman" w:hAnsi="Times New Roman" w:cs="Times New Roman"/>
          <w:i/>
          <w:sz w:val="24"/>
          <w:szCs w:val="24"/>
          <w:lang w:val="ro-RO"/>
        </w:rPr>
        <w:t xml:space="preserve">vîrstele </w:t>
      </w:r>
      <w:r w:rsidR="00FC1774">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20</w:t>
      </w:r>
      <w:r w:rsidRPr="008A27F2">
        <w:rPr>
          <w:rFonts w:ascii="Times New Roman" w:hAnsi="Times New Roman" w:cs="Times New Roman"/>
          <w:sz w:val="24"/>
          <w:szCs w:val="24"/>
          <w:lang w:val="ro-RO"/>
        </w:rPr>
        <w:t>)</w:t>
      </w:r>
      <w:r w:rsidRPr="008A27F2">
        <w:rPr>
          <w:rFonts w:ascii="Times New Roman" w:hAnsi="Times New Roman" w:cs="Times New Roman"/>
          <w:i/>
          <w:sz w:val="24"/>
          <w:szCs w:val="24"/>
          <w:lang w:val="ro-RO"/>
        </w:rPr>
        <w:t xml:space="preserve"> </w:t>
      </w:r>
      <w:r w:rsidRPr="008A27F2">
        <w:rPr>
          <w:rFonts w:ascii="Times New Roman" w:hAnsi="Times New Roman" w:cs="Times New Roman"/>
          <w:sz w:val="24"/>
          <w:szCs w:val="24"/>
          <w:lang w:val="ro-RO"/>
        </w:rPr>
        <w:t>să fie simetrice şi realizate cu acurateţe.</w:t>
      </w:r>
    </w:p>
    <w:p w:rsidR="00124A28" w:rsidRPr="008A27F2" w:rsidRDefault="00124A28" w:rsidP="00FC1774">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Ţesutul maşinizat este mult mai rapid şi mai simplu. La fabrica „ Floare-Carpet” sînt atît războaie de ţesut ( ANEXA </w:t>
      </w:r>
      <w:r w:rsidR="00B74418" w:rsidRPr="008A27F2">
        <w:rPr>
          <w:rFonts w:ascii="Times New Roman" w:hAnsi="Times New Roman" w:cs="Times New Roman"/>
          <w:sz w:val="24"/>
          <w:szCs w:val="24"/>
          <w:lang w:val="ro-RO"/>
        </w:rPr>
        <w:t xml:space="preserve">21 </w:t>
      </w:r>
      <w:r w:rsidRPr="008A27F2">
        <w:rPr>
          <w:rFonts w:ascii="Times New Roman" w:hAnsi="Times New Roman" w:cs="Times New Roman"/>
          <w:sz w:val="24"/>
          <w:szCs w:val="24"/>
          <w:lang w:val="ro-RO"/>
        </w:rPr>
        <w:t xml:space="preserve">)  care necesită </w:t>
      </w:r>
      <w:r w:rsidRPr="008A27F2">
        <w:rPr>
          <w:rFonts w:ascii="Times New Roman" w:hAnsi="Times New Roman" w:cs="Times New Roman"/>
          <w:i/>
          <w:sz w:val="24"/>
          <w:szCs w:val="24"/>
          <w:lang w:val="ro-RO"/>
        </w:rPr>
        <w:t xml:space="preserve">cartele perforate, </w:t>
      </w:r>
      <w:r w:rsidRPr="008A27F2">
        <w:rPr>
          <w:rFonts w:ascii="Times New Roman" w:hAnsi="Times New Roman" w:cs="Times New Roman"/>
          <w:sz w:val="24"/>
          <w:szCs w:val="24"/>
          <w:lang w:val="ro-RO"/>
        </w:rPr>
        <w:t xml:space="preserve">cît şi războaie ce lucrează computerizat. Dacă în condiţii casnice, gospodina urmăreşte ornamentul şi realizează toate schimbările necesare, atunci la fabrică sunt </w:t>
      </w:r>
      <w:r w:rsidRPr="008A27F2">
        <w:rPr>
          <w:rFonts w:ascii="Times New Roman" w:hAnsi="Times New Roman" w:cs="Times New Roman"/>
          <w:i/>
          <w:sz w:val="24"/>
          <w:szCs w:val="24"/>
          <w:lang w:val="ro-RO"/>
        </w:rPr>
        <w:t xml:space="preserve">cartelele perforate </w:t>
      </w:r>
      <w:r w:rsidR="00FC1774">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22</w:t>
      </w:r>
      <w:r w:rsidRPr="008A27F2">
        <w:rPr>
          <w:rFonts w:ascii="Times New Roman" w:hAnsi="Times New Roman" w:cs="Times New Roman"/>
          <w:sz w:val="24"/>
          <w:szCs w:val="24"/>
          <w:lang w:val="ro-RO"/>
        </w:rPr>
        <w:t>)</w:t>
      </w:r>
      <w:r w:rsidRPr="008A27F2">
        <w:rPr>
          <w:rFonts w:ascii="Times New Roman" w:hAnsi="Times New Roman" w:cs="Times New Roman"/>
          <w:i/>
          <w:sz w:val="24"/>
          <w:szCs w:val="24"/>
          <w:lang w:val="ro-RO"/>
        </w:rPr>
        <w:t xml:space="preserve"> </w:t>
      </w:r>
      <w:r w:rsidRPr="008A27F2">
        <w:rPr>
          <w:rFonts w:ascii="Times New Roman" w:hAnsi="Times New Roman" w:cs="Times New Roman"/>
          <w:sz w:val="24"/>
          <w:szCs w:val="24"/>
          <w:lang w:val="ro-RO"/>
        </w:rPr>
        <w:t>pe care sunt reprezentate sc</w:t>
      </w:r>
      <w:r w:rsidR="00FC1774">
        <w:rPr>
          <w:rFonts w:ascii="Times New Roman" w:hAnsi="Times New Roman" w:cs="Times New Roman"/>
          <w:sz w:val="24"/>
          <w:szCs w:val="24"/>
          <w:lang w:val="ro-RO"/>
        </w:rPr>
        <w:t>hema covorului. Maşina Jakart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23</w:t>
      </w:r>
      <w:r w:rsidRPr="008A27F2">
        <w:rPr>
          <w:rFonts w:ascii="Times New Roman" w:hAnsi="Times New Roman" w:cs="Times New Roman"/>
          <w:sz w:val="24"/>
          <w:szCs w:val="24"/>
          <w:lang w:val="ro-RO"/>
        </w:rPr>
        <w:t>) este cea care prin intermediul laserului descifreză mesajul de pe cartele şi dă comandă războiului să ţese. Multitudinea firelor care vin spre războiul de ţesut, amintesc un curcubeu</w:t>
      </w:r>
      <w:r w:rsidR="00FC1774">
        <w:rPr>
          <w:rFonts w:ascii="Times New Roman" w:hAnsi="Times New Roman" w:cs="Times New Roman"/>
          <w:sz w:val="24"/>
          <w:szCs w:val="24"/>
          <w:lang w:val="ro-RO"/>
        </w:rPr>
        <w:t xml:space="preserve"> (</w:t>
      </w:r>
      <w:r w:rsidR="00CA7603"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24</w:t>
      </w:r>
      <w:r w:rsidR="00CA7603"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 La războiul automat, i se introduce în memorie informaţia necesară şi aici nu mai avem nevoie de cartele perforate. În prezent se utilizează ambele tipuri de războaie şi bineînţeles este nevoie de a arhiva toate cartelele. Acest loc </w:t>
      </w:r>
      <w:r w:rsidR="00FC1774">
        <w:rPr>
          <w:rFonts w:ascii="Times New Roman" w:hAnsi="Times New Roman" w:cs="Times New Roman"/>
          <w:sz w:val="24"/>
          <w:szCs w:val="24"/>
          <w:lang w:val="ro-RO"/>
        </w:rPr>
        <w:t>seamănă cu o arhivă adevărată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25</w:t>
      </w:r>
      <w:r w:rsidRPr="008A27F2">
        <w:rPr>
          <w:rFonts w:ascii="Times New Roman" w:hAnsi="Times New Roman" w:cs="Times New Roman"/>
          <w:sz w:val="24"/>
          <w:szCs w:val="24"/>
          <w:lang w:val="ro-RO"/>
        </w:rPr>
        <w:t xml:space="preserve">), unde se află şi prima maşinărie manuală de perforare ( ANEXA </w:t>
      </w:r>
      <w:r w:rsidR="00B74418" w:rsidRPr="008A27F2">
        <w:rPr>
          <w:rFonts w:ascii="Times New Roman" w:hAnsi="Times New Roman" w:cs="Times New Roman"/>
          <w:sz w:val="24"/>
          <w:szCs w:val="24"/>
          <w:lang w:val="ro-RO"/>
        </w:rPr>
        <w:t xml:space="preserve">26 </w:t>
      </w:r>
      <w:r w:rsidRPr="008A27F2">
        <w:rPr>
          <w:rFonts w:ascii="Times New Roman" w:hAnsi="Times New Roman" w:cs="Times New Roman"/>
          <w:sz w:val="24"/>
          <w:szCs w:val="24"/>
          <w:lang w:val="ro-RO"/>
        </w:rPr>
        <w:t>), care a fost înlocuită cu una modernă.</w:t>
      </w:r>
    </w:p>
    <w:p w:rsidR="002A0956" w:rsidRDefault="002A0956" w:rsidP="00FC1774">
      <w:pPr>
        <w:spacing w:after="0"/>
        <w:ind w:firstLine="360"/>
        <w:jc w:val="both"/>
        <w:rPr>
          <w:rFonts w:ascii="Times New Roman" w:hAnsi="Times New Roman" w:cs="Times New Roman"/>
          <w:sz w:val="24"/>
          <w:szCs w:val="24"/>
          <w:lang w:val="ro-RO"/>
        </w:rPr>
      </w:pPr>
    </w:p>
    <w:p w:rsidR="00124A28" w:rsidRDefault="00124A28" w:rsidP="00FC1774">
      <w:pPr>
        <w:spacing w:after="0"/>
        <w:ind w:firstLine="36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Pentru a reprezenta foarte clar deosebirile dintre ţesutul manual şi cel maşinizat am elaborat un tabel: </w:t>
      </w:r>
      <w:r w:rsidRPr="008A27F2">
        <w:rPr>
          <w:rFonts w:ascii="Times New Roman" w:hAnsi="Times New Roman" w:cs="Times New Roman"/>
          <w:i/>
          <w:sz w:val="24"/>
          <w:szCs w:val="24"/>
          <w:lang w:val="ro-RO"/>
        </w:rPr>
        <w:t>Ţesutul manual şi cel maşinizat</w:t>
      </w:r>
      <w:r w:rsidR="00FC1774">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ANEXA </w:t>
      </w:r>
      <w:r w:rsidR="00FC1774">
        <w:rPr>
          <w:rFonts w:ascii="Times New Roman" w:hAnsi="Times New Roman" w:cs="Times New Roman"/>
          <w:sz w:val="24"/>
          <w:szCs w:val="24"/>
          <w:lang w:val="ro-RO"/>
        </w:rPr>
        <w:t>27</w:t>
      </w:r>
      <w:r w:rsidRPr="008A27F2">
        <w:rPr>
          <w:rFonts w:ascii="Times New Roman" w:hAnsi="Times New Roman" w:cs="Times New Roman"/>
          <w:sz w:val="24"/>
          <w:szCs w:val="24"/>
          <w:lang w:val="ro-RO"/>
        </w:rPr>
        <w:t>)</w:t>
      </w:r>
      <w:r w:rsidR="00B74418" w:rsidRPr="008A27F2">
        <w:rPr>
          <w:rFonts w:ascii="Times New Roman" w:hAnsi="Times New Roman" w:cs="Times New Roman"/>
          <w:sz w:val="24"/>
          <w:szCs w:val="24"/>
          <w:lang w:val="ro-RO"/>
        </w:rPr>
        <w:t>.</w:t>
      </w:r>
    </w:p>
    <w:p w:rsidR="002A0956" w:rsidRPr="008A27F2" w:rsidRDefault="002A0956" w:rsidP="00FC1774">
      <w:pPr>
        <w:spacing w:after="0"/>
        <w:ind w:firstLine="360"/>
        <w:jc w:val="both"/>
        <w:rPr>
          <w:rFonts w:ascii="Times New Roman" w:hAnsi="Times New Roman" w:cs="Times New Roman"/>
          <w:sz w:val="24"/>
          <w:szCs w:val="24"/>
          <w:lang w:val="ro-RO"/>
        </w:rPr>
      </w:pPr>
    </w:p>
    <w:p w:rsidR="00AD7278" w:rsidRPr="008A27F2" w:rsidRDefault="00AD727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743200" cy="2257425"/>
            <wp:effectExtent l="19050" t="0" r="0" b="0"/>
            <wp:docPr id="113" name="Рисунок 90" descr="covor_manastirea_Tabara_anii'80_sec. 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vor_manastirea_Tabara_anii'80_sec. XX"/>
                    <pic:cNvPicPr>
                      <a:picLocks noChangeAspect="1" noChangeArrowheads="1"/>
                    </pic:cNvPicPr>
                  </pic:nvPicPr>
                  <pic:blipFill>
                    <a:blip r:embed="rId27" cstate="print"/>
                    <a:srcRect/>
                    <a:stretch>
                      <a:fillRect/>
                    </a:stretch>
                  </pic:blipFill>
                  <pic:spPr bwMode="auto">
                    <a:xfrm>
                      <a:off x="0" y="0"/>
                      <a:ext cx="2743200" cy="2257425"/>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r w:rsidRPr="008A27F2">
        <w:rPr>
          <w:rFonts w:ascii="Times New Roman" w:hAnsi="Times New Roman" w:cs="Times New Roman"/>
          <w:noProof/>
          <w:sz w:val="24"/>
          <w:szCs w:val="24"/>
          <w:lang w:val="en-US"/>
        </w:rPr>
        <w:drawing>
          <wp:inline distT="0" distB="0" distL="0" distR="0">
            <wp:extent cx="2857500" cy="2257425"/>
            <wp:effectExtent l="19050" t="0" r="0" b="0"/>
            <wp:docPr id="114" name="Рисунок 91" descr="DSC0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SC04220"/>
                    <pic:cNvPicPr>
                      <a:picLocks noChangeAspect="1" noChangeArrowheads="1"/>
                    </pic:cNvPicPr>
                  </pic:nvPicPr>
                  <pic:blipFill>
                    <a:blip r:embed="rId28" cstate="print"/>
                    <a:srcRect/>
                    <a:stretch>
                      <a:fillRect/>
                    </a:stretch>
                  </pic:blipFill>
                  <pic:spPr bwMode="auto">
                    <a:xfrm>
                      <a:off x="0" y="0"/>
                      <a:ext cx="2857500" cy="2257425"/>
                    </a:xfrm>
                    <a:prstGeom prst="rect">
                      <a:avLst/>
                    </a:prstGeom>
                    <a:noFill/>
                    <a:ln w="9525">
                      <a:noFill/>
                      <a:miter lim="800000"/>
                      <a:headEnd/>
                      <a:tailEnd/>
                    </a:ln>
                  </pic:spPr>
                </pic:pic>
              </a:graphicData>
            </a:graphic>
          </wp:inline>
        </w:drawing>
      </w:r>
    </w:p>
    <w:p w:rsidR="00AD7278" w:rsidRPr="008A27F2" w:rsidRDefault="00FC1774" w:rsidP="008A27F2">
      <w:pPr>
        <w:spacing w:after="0"/>
        <w:ind w:left="36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AD7278" w:rsidRPr="008A27F2">
        <w:rPr>
          <w:rFonts w:ascii="Times New Roman" w:hAnsi="Times New Roman" w:cs="Times New Roman"/>
          <w:sz w:val="24"/>
          <w:szCs w:val="24"/>
          <w:lang w:val="ro-RO"/>
        </w:rPr>
        <w:t xml:space="preserve">Fig. </w:t>
      </w:r>
      <w:r>
        <w:rPr>
          <w:rFonts w:ascii="Times New Roman" w:hAnsi="Times New Roman" w:cs="Times New Roman"/>
          <w:sz w:val="24"/>
          <w:szCs w:val="24"/>
          <w:lang w:val="ro-RO"/>
        </w:rPr>
        <w:t>19</w:t>
      </w:r>
      <w:r w:rsidR="00AD7278" w:rsidRPr="008A27F2">
        <w:rPr>
          <w:rFonts w:ascii="Times New Roman" w:hAnsi="Times New Roman" w:cs="Times New Roman"/>
          <w:sz w:val="24"/>
          <w:szCs w:val="24"/>
          <w:lang w:val="ro-RO"/>
        </w:rPr>
        <w:t>) Covor tradiţional</w:t>
      </w:r>
      <w:r>
        <w:rPr>
          <w:rFonts w:ascii="Times New Roman" w:hAnsi="Times New Roman" w:cs="Times New Roman"/>
          <w:sz w:val="24"/>
          <w:szCs w:val="24"/>
          <w:lang w:val="ro-RO"/>
        </w:rPr>
        <w:t>, sec XX                      (</w:t>
      </w:r>
      <w:r w:rsidR="00AD7278" w:rsidRPr="008A27F2">
        <w:rPr>
          <w:rFonts w:ascii="Times New Roman" w:hAnsi="Times New Roman" w:cs="Times New Roman"/>
          <w:sz w:val="24"/>
          <w:szCs w:val="24"/>
          <w:lang w:val="ro-RO"/>
        </w:rPr>
        <w:t xml:space="preserve">Fig. </w:t>
      </w:r>
      <w:r>
        <w:rPr>
          <w:rFonts w:ascii="Times New Roman" w:hAnsi="Times New Roman" w:cs="Times New Roman"/>
          <w:sz w:val="24"/>
          <w:szCs w:val="24"/>
          <w:lang w:val="ro-RO"/>
        </w:rPr>
        <w:t>20</w:t>
      </w:r>
      <w:r w:rsidR="00AD7278" w:rsidRPr="008A27F2">
        <w:rPr>
          <w:rFonts w:ascii="Times New Roman" w:hAnsi="Times New Roman" w:cs="Times New Roman"/>
          <w:sz w:val="24"/>
          <w:szCs w:val="24"/>
          <w:lang w:val="ro-RO"/>
        </w:rPr>
        <w:t>)   Lăicer  pentru podea</w:t>
      </w:r>
    </w:p>
    <w:p w:rsidR="00AD7278" w:rsidRPr="008A27F2" w:rsidRDefault="00AD727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lastRenderedPageBreak/>
        <w:drawing>
          <wp:inline distT="0" distB="0" distL="0" distR="0">
            <wp:extent cx="2743200" cy="2038350"/>
            <wp:effectExtent l="19050" t="0" r="0" b="0"/>
            <wp:docPr id="121" name="Рисунок 9" descr="DSC_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C_0369"/>
                    <pic:cNvPicPr>
                      <a:picLocks noChangeAspect="1" noChangeArrowheads="1"/>
                    </pic:cNvPicPr>
                  </pic:nvPicPr>
                  <pic:blipFill>
                    <a:blip r:embed="rId29" cstate="print"/>
                    <a:srcRect/>
                    <a:stretch>
                      <a:fillRect/>
                    </a:stretch>
                  </pic:blipFill>
                  <pic:spPr bwMode="auto">
                    <a:xfrm>
                      <a:off x="0" y="0"/>
                      <a:ext cx="2743200" cy="2038350"/>
                    </a:xfrm>
                    <a:prstGeom prst="rect">
                      <a:avLst/>
                    </a:prstGeom>
                    <a:noFill/>
                    <a:ln w="9525">
                      <a:noFill/>
                      <a:miter lim="800000"/>
                      <a:headEnd/>
                      <a:tailEnd/>
                    </a:ln>
                  </pic:spPr>
                </pic:pic>
              </a:graphicData>
            </a:graphic>
          </wp:inline>
        </w:drawing>
      </w:r>
      <w:r w:rsidRPr="008A27F2">
        <w:rPr>
          <w:rFonts w:ascii="Times New Roman" w:hAnsi="Times New Roman" w:cs="Times New Roman"/>
          <w:noProof/>
          <w:sz w:val="24"/>
          <w:szCs w:val="24"/>
          <w:lang w:val="en-US"/>
        </w:rPr>
        <w:drawing>
          <wp:inline distT="0" distB="0" distL="0" distR="0">
            <wp:extent cx="2714625" cy="2038350"/>
            <wp:effectExtent l="19050" t="0" r="9525" b="0"/>
            <wp:docPr id="115" name="Рисунок 92" descr="Фото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Фото0130"/>
                    <pic:cNvPicPr>
                      <a:picLocks noChangeAspect="1" noChangeArrowheads="1"/>
                    </pic:cNvPicPr>
                  </pic:nvPicPr>
                  <pic:blipFill>
                    <a:blip r:embed="rId30" cstate="print"/>
                    <a:srcRect/>
                    <a:stretch>
                      <a:fillRect/>
                    </a:stretch>
                  </pic:blipFill>
                  <pic:spPr bwMode="auto">
                    <a:xfrm>
                      <a:off x="0" y="0"/>
                      <a:ext cx="2714625" cy="2038350"/>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p>
    <w:p w:rsidR="00FC1774" w:rsidRDefault="00FC1774" w:rsidP="008A27F2">
      <w:pPr>
        <w:spacing w:after="0"/>
        <w:jc w:val="both"/>
        <w:rPr>
          <w:rFonts w:ascii="Times New Roman" w:hAnsi="Times New Roman" w:cs="Times New Roman"/>
          <w:szCs w:val="24"/>
          <w:lang w:val="ro-RO"/>
        </w:rPr>
      </w:pPr>
      <w:r>
        <w:rPr>
          <w:rFonts w:ascii="Times New Roman" w:hAnsi="Times New Roman" w:cs="Times New Roman"/>
          <w:sz w:val="24"/>
          <w:szCs w:val="24"/>
          <w:lang w:val="ro-RO"/>
        </w:rPr>
        <w:t>(</w:t>
      </w:r>
      <w:r w:rsidR="00AD7278" w:rsidRPr="008A27F2">
        <w:rPr>
          <w:rFonts w:ascii="Times New Roman" w:hAnsi="Times New Roman" w:cs="Times New Roman"/>
          <w:sz w:val="24"/>
          <w:szCs w:val="24"/>
          <w:lang w:val="ro-RO"/>
        </w:rPr>
        <w:t xml:space="preserve">Fig. </w:t>
      </w:r>
      <w:r>
        <w:rPr>
          <w:rFonts w:ascii="Times New Roman" w:hAnsi="Times New Roman" w:cs="Times New Roman"/>
          <w:sz w:val="24"/>
          <w:szCs w:val="24"/>
          <w:lang w:val="ro-RO"/>
        </w:rPr>
        <w:t>21</w:t>
      </w:r>
      <w:r w:rsidR="00AD7278" w:rsidRPr="008A27F2">
        <w:rPr>
          <w:rFonts w:ascii="Times New Roman" w:hAnsi="Times New Roman" w:cs="Times New Roman"/>
          <w:sz w:val="24"/>
          <w:szCs w:val="24"/>
          <w:lang w:val="ro-RO"/>
        </w:rPr>
        <w:t xml:space="preserve">) </w:t>
      </w:r>
      <w:r w:rsidR="00AD7278" w:rsidRPr="008A27F2">
        <w:rPr>
          <w:rFonts w:ascii="Times New Roman" w:hAnsi="Times New Roman" w:cs="Times New Roman"/>
          <w:szCs w:val="24"/>
          <w:lang w:val="ro-RO"/>
        </w:rPr>
        <w:t>Covor mare şi păretar Duca Larisa</w:t>
      </w:r>
      <w:r w:rsidR="00B74418" w:rsidRPr="008A27F2">
        <w:rPr>
          <w:rFonts w:ascii="Times New Roman" w:hAnsi="Times New Roman" w:cs="Times New Roman"/>
          <w:szCs w:val="24"/>
          <w:lang w:val="ro-RO"/>
        </w:rPr>
        <w:t xml:space="preserve">      </w:t>
      </w:r>
      <w:r>
        <w:rPr>
          <w:rFonts w:ascii="Times New Roman" w:hAnsi="Times New Roman" w:cs="Times New Roman"/>
          <w:szCs w:val="24"/>
          <w:lang w:val="ro-RO"/>
        </w:rPr>
        <w:t xml:space="preserve"> (</w:t>
      </w:r>
      <w:r w:rsidR="00AD7278" w:rsidRPr="008A27F2">
        <w:rPr>
          <w:rFonts w:ascii="Times New Roman" w:hAnsi="Times New Roman" w:cs="Times New Roman"/>
          <w:szCs w:val="24"/>
          <w:lang w:val="ro-RO"/>
        </w:rPr>
        <w:t xml:space="preserve">Fig. </w:t>
      </w:r>
      <w:r>
        <w:rPr>
          <w:rFonts w:ascii="Times New Roman" w:hAnsi="Times New Roman" w:cs="Times New Roman"/>
          <w:szCs w:val="24"/>
          <w:lang w:val="ro-RO"/>
        </w:rPr>
        <w:t>22</w:t>
      </w:r>
      <w:r w:rsidR="00AD7278" w:rsidRPr="008A27F2">
        <w:rPr>
          <w:rFonts w:ascii="Times New Roman" w:hAnsi="Times New Roman" w:cs="Times New Roman"/>
          <w:szCs w:val="24"/>
          <w:lang w:val="ro-RO"/>
        </w:rPr>
        <w:t xml:space="preserve">) </w:t>
      </w:r>
      <w:r w:rsidR="00AD7278" w:rsidRPr="008A27F2">
        <w:rPr>
          <w:rFonts w:ascii="Times New Roman" w:hAnsi="Times New Roman" w:cs="Times New Roman"/>
          <w:i/>
          <w:szCs w:val="24"/>
          <w:lang w:val="ro-RO"/>
        </w:rPr>
        <w:t>Păretare</w:t>
      </w:r>
      <w:r w:rsidR="00AD7278" w:rsidRPr="008A27F2">
        <w:rPr>
          <w:rFonts w:ascii="Times New Roman" w:hAnsi="Times New Roman" w:cs="Times New Roman"/>
          <w:szCs w:val="24"/>
          <w:lang w:val="ro-RO"/>
        </w:rPr>
        <w:t xml:space="preserve"> ţesute de Elena Bulai – Gardanciuc </w:t>
      </w:r>
    </w:p>
    <w:p w:rsidR="00AD7278" w:rsidRPr="008A27F2" w:rsidRDefault="00AD7278" w:rsidP="008A27F2">
      <w:pPr>
        <w:spacing w:after="0"/>
        <w:jc w:val="both"/>
        <w:rPr>
          <w:rFonts w:ascii="Times New Roman" w:hAnsi="Times New Roman" w:cs="Times New Roman"/>
          <w:szCs w:val="24"/>
          <w:lang w:val="ro-RO"/>
        </w:rPr>
      </w:pPr>
      <w:r w:rsidRPr="008A27F2">
        <w:rPr>
          <w:rFonts w:ascii="Times New Roman" w:hAnsi="Times New Roman" w:cs="Times New Roman"/>
          <w:szCs w:val="24"/>
          <w:lang w:val="ro-RO"/>
        </w:rPr>
        <w:t xml:space="preserve">            </w:t>
      </w:r>
    </w:p>
    <w:p w:rsidR="00AD7278" w:rsidRPr="008A27F2" w:rsidRDefault="00AD727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314575" cy="1733550"/>
            <wp:effectExtent l="19050" t="0" r="9525" b="0"/>
            <wp:docPr id="118" name="Рисунок 7" descr="IMG_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5980"/>
                    <pic:cNvPicPr>
                      <a:picLocks noChangeAspect="1" noChangeArrowheads="1"/>
                    </pic:cNvPicPr>
                  </pic:nvPicPr>
                  <pic:blipFill>
                    <a:blip r:embed="rId31" cstate="print"/>
                    <a:srcRect/>
                    <a:stretch>
                      <a:fillRect/>
                    </a:stretch>
                  </pic:blipFill>
                  <pic:spPr bwMode="auto">
                    <a:xfrm>
                      <a:off x="0" y="0"/>
                      <a:ext cx="2314575" cy="1733550"/>
                    </a:xfrm>
                    <a:prstGeom prst="rect">
                      <a:avLst/>
                    </a:prstGeom>
                    <a:noFill/>
                    <a:ln w="9525">
                      <a:noFill/>
                      <a:miter lim="800000"/>
                      <a:headEnd/>
                      <a:tailEnd/>
                    </a:ln>
                  </pic:spPr>
                </pic:pic>
              </a:graphicData>
            </a:graphic>
          </wp:inline>
        </w:drawing>
      </w:r>
      <w:r w:rsidRPr="008A27F2">
        <w:rPr>
          <w:rFonts w:ascii="Times New Roman" w:hAnsi="Times New Roman" w:cs="Times New Roman"/>
          <w:noProof/>
          <w:sz w:val="24"/>
          <w:szCs w:val="24"/>
          <w:lang w:val="en-US"/>
        </w:rPr>
        <w:drawing>
          <wp:inline distT="0" distB="0" distL="0" distR="0">
            <wp:extent cx="2876550" cy="1738313"/>
            <wp:effectExtent l="19050" t="0" r="0" b="0"/>
            <wp:docPr id="122" name="Рисунок 6" descr="IMG_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5949"/>
                    <pic:cNvPicPr>
                      <a:picLocks noChangeAspect="1" noChangeArrowheads="1"/>
                    </pic:cNvPicPr>
                  </pic:nvPicPr>
                  <pic:blipFill>
                    <a:blip r:embed="rId32" cstate="print"/>
                    <a:srcRect/>
                    <a:stretch>
                      <a:fillRect/>
                    </a:stretch>
                  </pic:blipFill>
                  <pic:spPr bwMode="auto">
                    <a:xfrm>
                      <a:off x="0" y="0"/>
                      <a:ext cx="2876550" cy="1738313"/>
                    </a:xfrm>
                    <a:prstGeom prst="rect">
                      <a:avLst/>
                    </a:prstGeom>
                    <a:noFill/>
                    <a:ln w="9525">
                      <a:noFill/>
                      <a:miter lim="800000"/>
                      <a:headEnd/>
                      <a:tailEnd/>
                    </a:ln>
                  </pic:spPr>
                </pic:pic>
              </a:graphicData>
            </a:graphic>
          </wp:inline>
        </w:drawing>
      </w:r>
    </w:p>
    <w:p w:rsidR="00235423" w:rsidRDefault="00FC1774" w:rsidP="008A27F2">
      <w:pPr>
        <w:spacing w:after="0"/>
        <w:ind w:left="360"/>
        <w:jc w:val="both"/>
        <w:rPr>
          <w:rFonts w:ascii="Times New Roman" w:hAnsi="Times New Roman" w:cs="Times New Roman"/>
          <w:i/>
          <w:sz w:val="24"/>
          <w:szCs w:val="24"/>
          <w:lang w:val="ro-RO"/>
        </w:rPr>
      </w:pPr>
      <w:r>
        <w:rPr>
          <w:rFonts w:ascii="Times New Roman" w:hAnsi="Times New Roman" w:cs="Times New Roman"/>
          <w:sz w:val="24"/>
          <w:szCs w:val="24"/>
          <w:lang w:val="ro-RO"/>
        </w:rPr>
        <w:t>(</w:t>
      </w:r>
      <w:r w:rsidR="00AD7278" w:rsidRPr="008A27F2">
        <w:rPr>
          <w:rFonts w:ascii="Times New Roman" w:hAnsi="Times New Roman" w:cs="Times New Roman"/>
          <w:sz w:val="24"/>
          <w:szCs w:val="24"/>
          <w:lang w:val="ro-RO"/>
        </w:rPr>
        <w:t>Fig.</w:t>
      </w:r>
      <w:r w:rsidR="00B74418" w:rsidRPr="008A27F2">
        <w:rPr>
          <w:rFonts w:ascii="Times New Roman" w:hAnsi="Times New Roman" w:cs="Times New Roman"/>
          <w:sz w:val="24"/>
          <w:szCs w:val="24"/>
          <w:lang w:val="ro-RO"/>
        </w:rPr>
        <w:t>23</w:t>
      </w:r>
      <w:r w:rsidR="00AD7278" w:rsidRPr="008A27F2">
        <w:rPr>
          <w:rFonts w:ascii="Times New Roman" w:hAnsi="Times New Roman" w:cs="Times New Roman"/>
          <w:sz w:val="24"/>
          <w:szCs w:val="24"/>
          <w:lang w:val="ro-RO"/>
        </w:rPr>
        <w:t xml:space="preserve">) </w:t>
      </w:r>
      <w:r w:rsidR="00AD7278" w:rsidRPr="008A27F2">
        <w:rPr>
          <w:rFonts w:ascii="Times New Roman" w:hAnsi="Times New Roman" w:cs="Times New Roman"/>
          <w:i/>
          <w:sz w:val="24"/>
          <w:szCs w:val="24"/>
          <w:lang w:val="ro-RO"/>
        </w:rPr>
        <w:t xml:space="preserve">Covor pentru nuntă                     </w:t>
      </w:r>
      <w:r>
        <w:rPr>
          <w:rFonts w:ascii="Times New Roman" w:hAnsi="Times New Roman" w:cs="Times New Roman"/>
          <w:sz w:val="24"/>
          <w:szCs w:val="24"/>
          <w:lang w:val="ro-RO"/>
        </w:rPr>
        <w:t>(</w:t>
      </w:r>
      <w:r w:rsidR="00AD7278" w:rsidRPr="008A27F2">
        <w:rPr>
          <w:rFonts w:ascii="Times New Roman" w:hAnsi="Times New Roman" w:cs="Times New Roman"/>
          <w:sz w:val="24"/>
          <w:szCs w:val="24"/>
          <w:lang w:val="ro-RO"/>
        </w:rPr>
        <w:t>Fig.</w:t>
      </w:r>
      <w:r w:rsidR="00B74418" w:rsidRPr="008A27F2">
        <w:rPr>
          <w:rFonts w:ascii="Times New Roman" w:hAnsi="Times New Roman" w:cs="Times New Roman"/>
          <w:sz w:val="24"/>
          <w:szCs w:val="24"/>
          <w:lang w:val="ro-RO"/>
        </w:rPr>
        <w:t>24</w:t>
      </w:r>
      <w:r w:rsidR="00AD7278" w:rsidRPr="008A27F2">
        <w:rPr>
          <w:rFonts w:ascii="Times New Roman" w:hAnsi="Times New Roman" w:cs="Times New Roman"/>
          <w:sz w:val="24"/>
          <w:szCs w:val="24"/>
          <w:lang w:val="ro-RO"/>
        </w:rPr>
        <w:t xml:space="preserve">) </w:t>
      </w:r>
      <w:r w:rsidR="00AD7278" w:rsidRPr="008A27F2">
        <w:rPr>
          <w:rFonts w:ascii="Times New Roman" w:hAnsi="Times New Roman" w:cs="Times New Roman"/>
          <w:i/>
          <w:sz w:val="24"/>
          <w:szCs w:val="24"/>
          <w:lang w:val="ro-RO"/>
        </w:rPr>
        <w:t>Covor în carouri</w:t>
      </w:r>
    </w:p>
    <w:p w:rsidR="00FC1774" w:rsidRPr="008A27F2" w:rsidRDefault="00FC1774" w:rsidP="008A27F2">
      <w:pPr>
        <w:spacing w:after="0"/>
        <w:ind w:left="360"/>
        <w:jc w:val="both"/>
        <w:rPr>
          <w:rFonts w:ascii="Times New Roman" w:hAnsi="Times New Roman" w:cs="Times New Roman"/>
          <w:i/>
          <w:sz w:val="24"/>
          <w:szCs w:val="24"/>
          <w:lang w:val="ro-RO"/>
        </w:rPr>
      </w:pPr>
    </w:p>
    <w:p w:rsidR="00751BBA" w:rsidRDefault="00751BBA" w:rsidP="00FC1774">
      <w:pPr>
        <w:pStyle w:val="a3"/>
        <w:numPr>
          <w:ilvl w:val="1"/>
          <w:numId w:val="43"/>
        </w:numPr>
        <w:spacing w:after="0"/>
        <w:rPr>
          <w:rFonts w:ascii="Times New Roman" w:hAnsi="Times New Roman" w:cs="Times New Roman"/>
          <w:b/>
          <w:sz w:val="28"/>
          <w:szCs w:val="24"/>
          <w:lang w:val="ro-RO"/>
        </w:rPr>
      </w:pPr>
      <w:r w:rsidRPr="008A27F2">
        <w:rPr>
          <w:rFonts w:ascii="Times New Roman" w:hAnsi="Times New Roman" w:cs="Times New Roman"/>
          <w:b/>
          <w:sz w:val="28"/>
          <w:szCs w:val="24"/>
          <w:lang w:val="ro-RO"/>
        </w:rPr>
        <w:t>Clasificarea şi utilizarea covoarelor</w:t>
      </w:r>
    </w:p>
    <w:p w:rsidR="00FC1774" w:rsidRPr="00FC1774" w:rsidRDefault="00FC1774" w:rsidP="00FC1774">
      <w:pPr>
        <w:spacing w:after="0"/>
        <w:jc w:val="both"/>
        <w:rPr>
          <w:rFonts w:ascii="Times New Roman" w:hAnsi="Times New Roman" w:cs="Times New Roman"/>
          <w:b/>
          <w:sz w:val="28"/>
          <w:szCs w:val="24"/>
          <w:lang w:val="ro-RO"/>
        </w:rPr>
      </w:pPr>
    </w:p>
    <w:p w:rsidR="00751BBA" w:rsidRPr="008A27F2" w:rsidRDefault="00751BBA" w:rsidP="008A27F2">
      <w:pPr>
        <w:spacing w:after="0"/>
        <w:ind w:firstLine="708"/>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24"/>
          <w:szCs w:val="24"/>
          <w:lang w:val="ro-RO"/>
        </w:rPr>
        <w:t>Covorul naţional, încă din vremuri străvechi a fost un obiect nepreţuit, care se transmitea din generaţie în generaţie. În folclorul nostru, covorul simbolizează iscusinţa şi hărnicia mîinilor de femeie.</w:t>
      </w:r>
      <w:r w:rsidRPr="008A27F2">
        <w:rPr>
          <w:rStyle w:val="a8"/>
          <w:rFonts w:ascii="Times New Roman" w:hAnsi="Times New Roman" w:cs="Times New Roman"/>
          <w:color w:val="000000" w:themeColor="text1"/>
          <w:sz w:val="24"/>
          <w:szCs w:val="24"/>
          <w:lang w:val="ro-RO"/>
        </w:rPr>
        <w:footnoteReference w:id="20"/>
      </w:r>
      <w:r w:rsidR="00FC1774">
        <w:rPr>
          <w:rFonts w:ascii="Times New Roman" w:hAnsi="Times New Roman" w:cs="Times New Roman"/>
          <w:color w:val="000000" w:themeColor="text1"/>
          <w:sz w:val="24"/>
          <w:szCs w:val="24"/>
          <w:lang w:val="ro-RO"/>
        </w:rPr>
        <w:t xml:space="preserve"> </w:t>
      </w:r>
      <w:r w:rsidRPr="008A27F2">
        <w:rPr>
          <w:rFonts w:ascii="Times New Roman" w:hAnsi="Times New Roman" w:cs="Times New Roman"/>
          <w:color w:val="000000" w:themeColor="text1"/>
          <w:sz w:val="24"/>
          <w:szCs w:val="24"/>
          <w:lang w:val="ro-RO"/>
        </w:rPr>
        <w:t>La fel ca şi alte domenii ale creaţiei artistice populare, arta ţesutului este rezultatul muncii şi al creaţiei multor generaţii, astfel covorul este o mărturie preţioasă a istoriei şi culturii poporului.</w:t>
      </w:r>
    </w:p>
    <w:p w:rsidR="00751BBA" w:rsidRPr="008A27F2" w:rsidRDefault="00751BBA" w:rsidP="008A27F2">
      <w:pPr>
        <w:autoSpaceDE w:val="0"/>
        <w:autoSpaceDN w:val="0"/>
        <w:adjustRightInd w:val="0"/>
        <w:spacing w:after="0"/>
        <w:ind w:firstLine="708"/>
        <w:jc w:val="both"/>
        <w:rPr>
          <w:rFonts w:ascii="Times New Roman" w:hAnsi="Times New Roman" w:cs="Times New Roman"/>
          <w:sz w:val="24"/>
          <w:lang w:val="ro-RO"/>
        </w:rPr>
      </w:pPr>
      <w:r w:rsidRPr="008A27F2">
        <w:rPr>
          <w:rFonts w:ascii="Times New Roman" w:hAnsi="Times New Roman" w:cs="Times New Roman"/>
          <w:sz w:val="24"/>
          <w:lang w:val="ro-RO"/>
        </w:rPr>
        <w:t xml:space="preserve">Covorul </w:t>
      </w:r>
      <w:r w:rsidR="00CC7D68" w:rsidRPr="008A27F2">
        <w:rPr>
          <w:rFonts w:ascii="Times New Roman" w:hAnsi="Times New Roman" w:cs="Times New Roman"/>
          <w:sz w:val="24"/>
          <w:lang w:val="ro-RO"/>
        </w:rPr>
        <w:t xml:space="preserve">basarabean, </w:t>
      </w:r>
      <w:r w:rsidRPr="008A27F2">
        <w:rPr>
          <w:rFonts w:ascii="Times New Roman" w:hAnsi="Times New Roman" w:cs="Times New Roman"/>
          <w:sz w:val="24"/>
          <w:lang w:val="ro-RO"/>
        </w:rPr>
        <w:t>realizat manual prin tehnica „alesului neted cu două feţe” reclamă o mare iscusinţă tehnico-artistică. Nu este doar frumos, ci şi ecologic, căci nu îmbibă praful şi se dovedeşte util şi comod. Datorită densităţii mari a firelor, menţine căldura şi protejează casa de zgomote. Este uşor şi durabil în exploatare, se păstrează pe parcursul mai multor decenii. Calităţile enumerate dovedesc caracterul său polifuncţional, mai ales cînd compoziţia şi motivele ornamentale sunt plasate simetric.</w:t>
      </w:r>
      <w:r w:rsidR="00A9421B" w:rsidRPr="008A27F2">
        <w:rPr>
          <w:rStyle w:val="a8"/>
          <w:rFonts w:ascii="Times New Roman" w:hAnsi="Times New Roman" w:cs="Times New Roman"/>
          <w:sz w:val="24"/>
          <w:lang w:val="ro-RO"/>
        </w:rPr>
        <w:footnoteReference w:id="21"/>
      </w:r>
      <w:r w:rsidR="00FC1774">
        <w:rPr>
          <w:rFonts w:ascii="Times New Roman" w:hAnsi="Times New Roman" w:cs="Times New Roman"/>
          <w:sz w:val="24"/>
          <w:lang w:val="ro-RO"/>
        </w:rPr>
        <w:t xml:space="preserve"> </w:t>
      </w:r>
      <w:r w:rsidRPr="008A27F2">
        <w:rPr>
          <w:rFonts w:ascii="Times New Roman" w:hAnsi="Times New Roman" w:cs="Times New Roman"/>
          <w:sz w:val="24"/>
          <w:szCs w:val="24"/>
          <w:lang w:val="ro-RO"/>
        </w:rPr>
        <w:t>În continuare vom prezenta tipurile de covoare şi utilizarea acestora</w:t>
      </w:r>
      <w:r w:rsidR="00A9421B" w:rsidRPr="008A27F2">
        <w:rPr>
          <w:rFonts w:ascii="Times New Roman" w:hAnsi="Times New Roman" w:cs="Times New Roman"/>
          <w:sz w:val="24"/>
          <w:szCs w:val="24"/>
          <w:lang w:val="ro-RO"/>
        </w:rPr>
        <w:t>.</w:t>
      </w:r>
    </w:p>
    <w:p w:rsidR="00751BBA" w:rsidRPr="008A27F2" w:rsidRDefault="00751BBA"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Începutul covoarelor ţine, în primul rînd, de utilitatea acestora. Datorită faptului că acestea erau confecţionate din lînă, aveau dublul scop de a  împodobi pereţii dar şi de a ţine căldura în micile case ţărăneşti . Covoarele mai mici erau amplasate pe laviţe</w:t>
      </w:r>
      <w:r w:rsidR="00FC1774">
        <w:rPr>
          <w:rFonts w:ascii="Times New Roman" w:hAnsi="Times New Roman" w:cs="Times New Roman"/>
          <w:sz w:val="24"/>
          <w:szCs w:val="24"/>
          <w:lang w:val="ro-RO"/>
        </w:rPr>
        <w:t xml:space="preserve"> (Fig. 19</w:t>
      </w:r>
      <w:r w:rsidR="00B74418"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pentru a </w:t>
      </w:r>
      <w:r w:rsidRPr="008A27F2">
        <w:rPr>
          <w:rFonts w:ascii="Times New Roman" w:hAnsi="Times New Roman" w:cs="Times New Roman"/>
          <w:sz w:val="24"/>
          <w:szCs w:val="24"/>
          <w:lang w:val="ro-RO"/>
        </w:rPr>
        <w:lastRenderedPageBreak/>
        <w:t>oferi un confort înc</w:t>
      </w:r>
      <w:r w:rsidR="00AF0832" w:rsidRPr="008A27F2">
        <w:rPr>
          <w:rFonts w:ascii="Times New Roman" w:hAnsi="Times New Roman" w:cs="Times New Roman"/>
          <w:sz w:val="24"/>
          <w:szCs w:val="24"/>
          <w:lang w:val="ro-RO"/>
        </w:rPr>
        <w:t>ăperii.</w:t>
      </w:r>
      <w:r w:rsidR="00A9421B" w:rsidRPr="008A27F2">
        <w:rPr>
          <w:rFonts w:ascii="Times New Roman" w:hAnsi="Times New Roman" w:cs="Times New Roman"/>
          <w:sz w:val="24"/>
          <w:szCs w:val="24"/>
          <w:lang w:val="ro-RO"/>
        </w:rPr>
        <w:t>Dacă vorbim despre lăicere</w:t>
      </w:r>
      <w:r w:rsidRPr="008A27F2">
        <w:rPr>
          <w:rFonts w:ascii="Times New Roman" w:hAnsi="Times New Roman" w:cs="Times New Roman"/>
          <w:sz w:val="24"/>
          <w:szCs w:val="24"/>
          <w:lang w:val="ro-RO"/>
        </w:rPr>
        <w:t xml:space="preserve">, acestea erau amplasate pe podea </w:t>
      </w:r>
      <w:r w:rsidR="00FC1774">
        <w:rPr>
          <w:rFonts w:ascii="Times New Roman" w:hAnsi="Times New Roman" w:cs="Times New Roman"/>
          <w:sz w:val="24"/>
          <w:szCs w:val="24"/>
          <w:lang w:val="ro-RO"/>
        </w:rPr>
        <w:t>(Fig. 20</w:t>
      </w:r>
      <w:r w:rsidR="00B74418"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şi se mai întîlneau pe paturi sau cuptoare.</w:t>
      </w:r>
    </w:p>
    <w:p w:rsidR="00751BBA" w:rsidRPr="008A27F2" w:rsidRDefault="00751BBA" w:rsidP="008A27F2">
      <w:pPr>
        <w:spacing w:after="0"/>
        <w:jc w:val="both"/>
        <w:rPr>
          <w:rFonts w:ascii="Times New Roman" w:hAnsi="Times New Roman" w:cs="Times New Roman"/>
          <w:sz w:val="24"/>
          <w:szCs w:val="24"/>
          <w:lang w:val="ro-RO"/>
        </w:rPr>
      </w:pPr>
      <w:r w:rsidRPr="008A27F2">
        <w:rPr>
          <w:rFonts w:ascii="Times New Roman" w:hAnsi="Times New Roman" w:cs="Times New Roman"/>
          <w:lang w:val="ro-RO"/>
        </w:rPr>
        <w:t xml:space="preserve"> </w:t>
      </w:r>
      <w:r w:rsidR="00AF0832" w:rsidRPr="008A27F2">
        <w:rPr>
          <w:rFonts w:ascii="Times New Roman" w:hAnsi="Times New Roman" w:cs="Times New Roman"/>
          <w:lang w:val="ro-RO"/>
        </w:rPr>
        <w:tab/>
      </w:r>
      <w:r w:rsidRPr="008A27F2">
        <w:rPr>
          <w:rFonts w:ascii="Times New Roman" w:hAnsi="Times New Roman" w:cs="Times New Roman"/>
          <w:sz w:val="24"/>
          <w:szCs w:val="24"/>
          <w:lang w:val="ro-RO"/>
        </w:rPr>
        <w:t>Tehnica confecţionării covoarelor, de asemenea ne permite să le mai clasifi</w:t>
      </w:r>
      <w:r w:rsidR="00A9421B" w:rsidRPr="008A27F2">
        <w:rPr>
          <w:rFonts w:ascii="Times New Roman" w:hAnsi="Times New Roman" w:cs="Times New Roman"/>
          <w:sz w:val="24"/>
          <w:szCs w:val="24"/>
          <w:lang w:val="ro-RO"/>
        </w:rPr>
        <w:t>căm în anumite tipuri cum ar fi</w:t>
      </w:r>
      <w:r w:rsidRPr="008A27F2">
        <w:rPr>
          <w:rFonts w:ascii="Times New Roman" w:hAnsi="Times New Roman" w:cs="Times New Roman"/>
          <w:sz w:val="24"/>
          <w:szCs w:val="24"/>
          <w:lang w:val="ro-RO"/>
        </w:rPr>
        <w:t xml:space="preserve"> </w:t>
      </w:r>
      <w:r w:rsidRPr="008A27F2">
        <w:rPr>
          <w:rFonts w:ascii="Times New Roman" w:hAnsi="Times New Roman" w:cs="Times New Roman"/>
          <w:i/>
          <w:sz w:val="24"/>
          <w:szCs w:val="24"/>
          <w:lang w:val="ro-RO"/>
        </w:rPr>
        <w:t>scoarţa</w:t>
      </w:r>
      <w:r w:rsidRPr="008A27F2">
        <w:rPr>
          <w:rFonts w:ascii="Times New Roman" w:hAnsi="Times New Roman" w:cs="Times New Roman"/>
          <w:sz w:val="24"/>
          <w:szCs w:val="24"/>
          <w:lang w:val="ro-RO"/>
        </w:rPr>
        <w:t xml:space="preserve"> care este un covor cu urzeală de lînă sau bumbac</w:t>
      </w:r>
      <w:r w:rsidR="00A9421B" w:rsidRPr="008A27F2">
        <w:rPr>
          <w:rFonts w:ascii="Times New Roman" w:hAnsi="Times New Roman" w:cs="Times New Roman"/>
          <w:sz w:val="24"/>
          <w:szCs w:val="24"/>
          <w:lang w:val="ro-RO"/>
        </w:rPr>
        <w:t xml:space="preserve">, de cele mai multe ori ornate cu </w:t>
      </w:r>
      <w:r w:rsidR="00A9421B" w:rsidRPr="008A27F2">
        <w:rPr>
          <w:rFonts w:ascii="Times New Roman" w:hAnsi="Times New Roman" w:cs="Times New Roman"/>
          <w:i/>
          <w:sz w:val="24"/>
          <w:szCs w:val="24"/>
          <w:lang w:val="ro-RO"/>
        </w:rPr>
        <w:t>pomul vieţii</w:t>
      </w:r>
      <w:r w:rsidRPr="008A27F2">
        <w:rPr>
          <w:rFonts w:ascii="Times New Roman" w:hAnsi="Times New Roman" w:cs="Times New Roman"/>
          <w:sz w:val="24"/>
          <w:szCs w:val="24"/>
          <w:lang w:val="ro-RO"/>
        </w:rPr>
        <w:t>,</w:t>
      </w:r>
      <w:r w:rsidR="00A9421B" w:rsidRPr="008A27F2">
        <w:rPr>
          <w:rFonts w:ascii="Times New Roman" w:hAnsi="Times New Roman" w:cs="Times New Roman"/>
          <w:sz w:val="24"/>
          <w:szCs w:val="24"/>
          <w:lang w:val="ro-RO"/>
        </w:rPr>
        <w:t xml:space="preserve"> flori sau animale.</w:t>
      </w:r>
      <w:r w:rsidRPr="008A27F2">
        <w:rPr>
          <w:rFonts w:ascii="Times New Roman" w:hAnsi="Times New Roman" w:cs="Times New Roman"/>
          <w:sz w:val="24"/>
          <w:szCs w:val="24"/>
          <w:lang w:val="ro-RO"/>
        </w:rPr>
        <w:t xml:space="preserve"> </w:t>
      </w:r>
      <w:r w:rsidR="00A9421B" w:rsidRPr="008A27F2">
        <w:rPr>
          <w:rFonts w:ascii="Times New Roman" w:hAnsi="Times New Roman" w:cs="Times New Roman"/>
          <w:i/>
          <w:sz w:val="24"/>
          <w:szCs w:val="24"/>
          <w:lang w:val="ro-RO"/>
        </w:rPr>
        <w:t>C</w:t>
      </w:r>
      <w:r w:rsidRPr="008A27F2">
        <w:rPr>
          <w:rFonts w:ascii="Times New Roman" w:hAnsi="Times New Roman" w:cs="Times New Roman"/>
          <w:i/>
          <w:sz w:val="24"/>
          <w:szCs w:val="24"/>
          <w:lang w:val="ro-RO"/>
        </w:rPr>
        <w:t xml:space="preserve">ovorul </w:t>
      </w:r>
      <w:r w:rsidRPr="008A27F2">
        <w:rPr>
          <w:rFonts w:ascii="Times New Roman" w:hAnsi="Times New Roman" w:cs="Times New Roman"/>
          <w:sz w:val="24"/>
          <w:szCs w:val="24"/>
          <w:lang w:val="ro-RO"/>
        </w:rPr>
        <w:t xml:space="preserve"> este o ţesătură mai groasă, evidenţiindu-se prin ornamentica folosită,</w:t>
      </w:r>
      <w:r w:rsidR="00A9421B" w:rsidRPr="008A27F2">
        <w:rPr>
          <w:rFonts w:ascii="Times New Roman" w:hAnsi="Times New Roman" w:cs="Times New Roman"/>
          <w:sz w:val="24"/>
          <w:szCs w:val="24"/>
          <w:lang w:val="ro-RO"/>
        </w:rPr>
        <w:t xml:space="preserve"> este de dimensiuni mai mari.</w:t>
      </w:r>
      <w:r w:rsidRPr="008A27F2">
        <w:rPr>
          <w:rFonts w:ascii="Times New Roman" w:hAnsi="Times New Roman" w:cs="Times New Roman"/>
          <w:sz w:val="24"/>
          <w:szCs w:val="24"/>
          <w:lang w:val="ro-RO"/>
        </w:rPr>
        <w:t xml:space="preserve"> </w:t>
      </w:r>
      <w:r w:rsidR="00A9421B" w:rsidRPr="008A27F2">
        <w:rPr>
          <w:rFonts w:ascii="Times New Roman" w:hAnsi="Times New Roman" w:cs="Times New Roman"/>
          <w:i/>
          <w:sz w:val="24"/>
          <w:szCs w:val="24"/>
          <w:lang w:val="ro-RO"/>
        </w:rPr>
        <w:t>U</w:t>
      </w:r>
      <w:r w:rsidRPr="008A27F2">
        <w:rPr>
          <w:rFonts w:ascii="Times New Roman" w:hAnsi="Times New Roman" w:cs="Times New Roman"/>
          <w:i/>
          <w:sz w:val="24"/>
          <w:szCs w:val="24"/>
          <w:lang w:val="ro-RO"/>
        </w:rPr>
        <w:t xml:space="preserve">ngherarul </w:t>
      </w:r>
      <w:r w:rsidR="00A9421B" w:rsidRPr="008A27F2">
        <w:rPr>
          <w:rFonts w:ascii="Times New Roman" w:hAnsi="Times New Roman" w:cs="Times New Roman"/>
          <w:sz w:val="24"/>
          <w:szCs w:val="24"/>
          <w:lang w:val="ro-RO"/>
        </w:rPr>
        <w:t>are</w:t>
      </w:r>
      <w:r w:rsidRPr="008A27F2">
        <w:rPr>
          <w:rFonts w:ascii="Times New Roman" w:hAnsi="Times New Roman" w:cs="Times New Roman"/>
          <w:sz w:val="24"/>
          <w:szCs w:val="24"/>
          <w:lang w:val="ro-RO"/>
        </w:rPr>
        <w:t xml:space="preserve"> mărimi mai mici decît scoarţa,</w:t>
      </w:r>
      <w:r w:rsidR="00A9421B" w:rsidRPr="008A27F2">
        <w:rPr>
          <w:rFonts w:ascii="Times New Roman" w:hAnsi="Times New Roman" w:cs="Times New Roman"/>
          <w:sz w:val="24"/>
          <w:szCs w:val="24"/>
          <w:lang w:val="ro-RO"/>
        </w:rPr>
        <w:t xml:space="preserve"> pe cînd </w:t>
      </w:r>
      <w:r w:rsidRPr="008A27F2">
        <w:rPr>
          <w:rFonts w:ascii="Times New Roman" w:hAnsi="Times New Roman" w:cs="Times New Roman"/>
          <w:sz w:val="24"/>
          <w:szCs w:val="24"/>
          <w:lang w:val="ro-RO"/>
        </w:rPr>
        <w:t xml:space="preserve"> </w:t>
      </w:r>
      <w:r w:rsidRPr="008A27F2">
        <w:rPr>
          <w:rFonts w:ascii="Times New Roman" w:hAnsi="Times New Roman" w:cs="Times New Roman"/>
          <w:i/>
          <w:sz w:val="24"/>
          <w:szCs w:val="24"/>
          <w:lang w:val="ro-RO"/>
        </w:rPr>
        <w:t xml:space="preserve">chilimul </w:t>
      </w:r>
      <w:r w:rsidRPr="008A27F2">
        <w:rPr>
          <w:rFonts w:ascii="Times New Roman" w:hAnsi="Times New Roman" w:cs="Times New Roman"/>
          <w:sz w:val="24"/>
          <w:szCs w:val="24"/>
          <w:lang w:val="ro-RO"/>
        </w:rPr>
        <w:t xml:space="preserve"> este un covor cu două feţe, mai fiind numit şi scoarţă înflorată</w:t>
      </w:r>
      <w:r w:rsidR="00FC1774">
        <w:rPr>
          <w:rFonts w:ascii="Times New Roman" w:hAnsi="Times New Roman" w:cs="Times New Roman"/>
          <w:sz w:val="24"/>
          <w:szCs w:val="24"/>
          <w:lang w:val="ro-RO"/>
        </w:rPr>
        <w:t xml:space="preserve"> (Fig. 21</w:t>
      </w:r>
      <w:r w:rsidR="00AF0832" w:rsidRPr="008A27F2">
        <w:rPr>
          <w:rFonts w:ascii="Times New Roman" w:hAnsi="Times New Roman" w:cs="Times New Roman"/>
          <w:sz w:val="24"/>
          <w:szCs w:val="24"/>
          <w:lang w:val="ro-RO"/>
        </w:rPr>
        <w:t>)</w:t>
      </w:r>
      <w:r w:rsidR="00A9421B" w:rsidRPr="008A27F2">
        <w:rPr>
          <w:rFonts w:ascii="Times New Roman" w:hAnsi="Times New Roman" w:cs="Times New Roman"/>
          <w:sz w:val="24"/>
          <w:szCs w:val="24"/>
          <w:lang w:val="ro-RO"/>
        </w:rPr>
        <w:t>.</w:t>
      </w:r>
      <w:r w:rsidR="00AF0832" w:rsidRPr="008A27F2">
        <w:rPr>
          <w:rFonts w:ascii="Times New Roman" w:hAnsi="Times New Roman" w:cs="Times New Roman"/>
          <w:sz w:val="24"/>
          <w:szCs w:val="24"/>
          <w:lang w:val="ro-RO"/>
        </w:rPr>
        <w:t xml:space="preserve"> </w:t>
      </w:r>
      <w:r w:rsidR="00A9421B" w:rsidRPr="008A27F2">
        <w:rPr>
          <w:rFonts w:ascii="Times New Roman" w:hAnsi="Times New Roman" w:cs="Times New Roman"/>
          <w:sz w:val="24"/>
          <w:szCs w:val="24"/>
          <w:lang w:val="ro-RO"/>
        </w:rPr>
        <w:t>P</w:t>
      </w:r>
      <w:r w:rsidRPr="008A27F2">
        <w:rPr>
          <w:rFonts w:ascii="Times New Roman" w:hAnsi="Times New Roman" w:cs="Times New Roman"/>
          <w:i/>
          <w:sz w:val="24"/>
          <w:szCs w:val="24"/>
          <w:lang w:val="ro-RO"/>
        </w:rPr>
        <w:t>ologul</w:t>
      </w:r>
      <w:r w:rsidRPr="008A27F2">
        <w:rPr>
          <w:rFonts w:ascii="Times New Roman" w:hAnsi="Times New Roman" w:cs="Times New Roman"/>
          <w:sz w:val="24"/>
          <w:szCs w:val="24"/>
          <w:lang w:val="ro-RO"/>
        </w:rPr>
        <w:t xml:space="preserve"> este o ţesătură groasă, ţărănească, ce era folosită drept pătură.</w:t>
      </w:r>
    </w:p>
    <w:p w:rsidR="00751BBA" w:rsidRPr="008A27F2" w:rsidRDefault="00751BBA"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Covoarele înguste cum ar fi păretarul şi drumul de perete erau fixate lîngă pat,</w:t>
      </w:r>
      <w:r w:rsidR="00FC1774">
        <w:rPr>
          <w:rFonts w:ascii="Times New Roman" w:hAnsi="Times New Roman" w:cs="Times New Roman"/>
          <w:sz w:val="24"/>
          <w:szCs w:val="24"/>
          <w:lang w:val="ro-RO"/>
        </w:rPr>
        <w:t xml:space="preserve"> (Fig. 22</w:t>
      </w:r>
      <w:r w:rsidR="00AF0832"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pentru a asigura o conexiune dintre covor şi </w:t>
      </w:r>
      <w:r w:rsidR="00A9421B" w:rsidRPr="008A27F2">
        <w:rPr>
          <w:rFonts w:ascii="Times New Roman" w:hAnsi="Times New Roman" w:cs="Times New Roman"/>
          <w:sz w:val="24"/>
          <w:szCs w:val="24"/>
          <w:lang w:val="ro-RO"/>
        </w:rPr>
        <w:t>cu</w:t>
      </w:r>
      <w:r w:rsidRPr="008A27F2">
        <w:rPr>
          <w:rFonts w:ascii="Times New Roman" w:hAnsi="Times New Roman" w:cs="Times New Roman"/>
          <w:sz w:val="24"/>
          <w:szCs w:val="24"/>
          <w:lang w:val="ro-RO"/>
        </w:rPr>
        <w:t>vertura de pe pat. O întrebuinţare mai practică este menţinerea varului pe peretele casei şi redarea unei atmosfere plăcute.</w:t>
      </w:r>
    </w:p>
    <w:p w:rsidR="00751BBA" w:rsidRPr="008A27F2" w:rsidRDefault="00751BBA"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Un alt tip de covor, care se ţesea înainte de nuntă este covorul miresei. Potrivit obiceiului, în zestrea mireselor pe lîngă prosoapele frumos brodate şi tricotate, broderiile crohmolite şi pernele alese, trebuiau să figureze numaidecît şi covoarele, c</w:t>
      </w:r>
      <w:r w:rsidR="00FC1774">
        <w:rPr>
          <w:rFonts w:ascii="Times New Roman" w:hAnsi="Times New Roman" w:cs="Times New Roman"/>
          <w:sz w:val="24"/>
          <w:szCs w:val="24"/>
          <w:lang w:val="ro-RO"/>
        </w:rPr>
        <w:t>are la nuntă erau demonstrate (jucate</w:t>
      </w:r>
      <w:r w:rsidRPr="008A27F2">
        <w:rPr>
          <w:rFonts w:ascii="Times New Roman" w:hAnsi="Times New Roman" w:cs="Times New Roman"/>
          <w:sz w:val="24"/>
          <w:szCs w:val="24"/>
          <w:lang w:val="ro-RO"/>
        </w:rPr>
        <w:t>), astfel se analiza cît de gospodină va fi viitoarea soţie şi mamă. Drept podoabe preţioase erau considerate anume covoarele ţesute pentru nuntă,</w:t>
      </w:r>
      <w:r w:rsidR="00FC1774">
        <w:rPr>
          <w:rFonts w:ascii="Times New Roman" w:hAnsi="Times New Roman" w:cs="Times New Roman"/>
          <w:sz w:val="24"/>
          <w:szCs w:val="24"/>
          <w:lang w:val="ro-RO"/>
        </w:rPr>
        <w:t xml:space="preserve"> (Fig. 23</w:t>
      </w:r>
      <w:r w:rsidR="00AF0832"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ale căror motive ornamentale erau deosebite de celelalte covoare.</w:t>
      </w:r>
    </w:p>
    <w:p w:rsidR="00AD7278" w:rsidRPr="008A27F2" w:rsidRDefault="00751BBA" w:rsidP="00FC1774">
      <w:pPr>
        <w:spacing w:after="0"/>
        <w:ind w:firstLine="36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Pe laviţe erau frumoasele covoare, care demonstrau iscusinţa gospodinei. Pentru aşternerea laviţei se foloseau lăicerele, care sînt covoare ţărăneşti de lînă, cergile, care se evidenţiază prin bogata ornamentare şi şatranca , care</w:t>
      </w:r>
      <w:r w:rsidR="00A65E03" w:rsidRPr="008A27F2">
        <w:rPr>
          <w:rFonts w:ascii="Times New Roman" w:hAnsi="Times New Roman" w:cs="Times New Roman"/>
          <w:sz w:val="24"/>
          <w:szCs w:val="24"/>
          <w:lang w:val="ro-RO"/>
        </w:rPr>
        <w:t xml:space="preserve"> are desene în formă de carouri</w:t>
      </w:r>
      <w:r w:rsidR="00FC1774">
        <w:rPr>
          <w:rFonts w:ascii="Times New Roman" w:hAnsi="Times New Roman" w:cs="Times New Roman"/>
          <w:sz w:val="24"/>
          <w:szCs w:val="24"/>
          <w:lang w:val="ro-RO"/>
        </w:rPr>
        <w:t xml:space="preserve"> (Fig. 24</w:t>
      </w:r>
      <w:r w:rsidR="00AF0832" w:rsidRPr="008A27F2">
        <w:rPr>
          <w:rFonts w:ascii="Times New Roman" w:hAnsi="Times New Roman" w:cs="Times New Roman"/>
          <w:sz w:val="24"/>
          <w:szCs w:val="24"/>
          <w:lang w:val="ro-RO"/>
        </w:rPr>
        <w:t>)</w:t>
      </w:r>
      <w:r w:rsidR="00A65E03" w:rsidRPr="008A27F2">
        <w:rPr>
          <w:rFonts w:ascii="Times New Roman" w:hAnsi="Times New Roman" w:cs="Times New Roman"/>
          <w:sz w:val="24"/>
          <w:szCs w:val="24"/>
          <w:lang w:val="ro-RO"/>
        </w:rPr>
        <w:t>.</w:t>
      </w:r>
    </w:p>
    <w:p w:rsidR="00AD7278" w:rsidRPr="008A27F2" w:rsidRDefault="00AD727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2809875" cy="1876425"/>
            <wp:effectExtent l="19050" t="0" r="9525" b="0"/>
            <wp:docPr id="123" name="Рисунок 10" descr="http://www.floare-carpet.md/files/catalog_images/pg7cb4428966141154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www.floare-carpet.md/files/catalog_images/pg7cb44289661411545235.jpg"/>
                    <pic:cNvPicPr>
                      <a:picLocks noChangeAspect="1" noChangeArrowheads="1"/>
                    </pic:cNvPicPr>
                  </pic:nvPicPr>
                  <pic:blipFill>
                    <a:blip r:embed="rId33" cstate="print"/>
                    <a:srcRect/>
                    <a:stretch>
                      <a:fillRect/>
                    </a:stretch>
                  </pic:blipFill>
                  <pic:spPr bwMode="auto">
                    <a:xfrm>
                      <a:off x="0" y="0"/>
                      <a:ext cx="2809875" cy="1876425"/>
                    </a:xfrm>
                    <a:prstGeom prst="rect">
                      <a:avLst/>
                    </a:prstGeom>
                    <a:noFill/>
                    <a:ln w="9525">
                      <a:noFill/>
                      <a:miter lim="800000"/>
                      <a:headEnd/>
                      <a:tailEnd/>
                    </a:ln>
                  </pic:spPr>
                </pic:pic>
              </a:graphicData>
            </a:graphic>
          </wp:inline>
        </w:drawing>
      </w:r>
      <w:r w:rsidRPr="008A27F2">
        <w:rPr>
          <w:rFonts w:ascii="Times New Roman" w:hAnsi="Times New Roman" w:cs="Times New Roman"/>
          <w:noProof/>
          <w:sz w:val="24"/>
          <w:szCs w:val="24"/>
          <w:lang w:val="en-US"/>
        </w:rPr>
        <w:drawing>
          <wp:inline distT="0" distB="0" distL="0" distR="0">
            <wp:extent cx="2390775" cy="1590675"/>
            <wp:effectExtent l="19050" t="0" r="9525" b="0"/>
            <wp:docPr id="124" name="Рисунок 5" descr="http://www.floare-carpet.md/files/catalog_images/pg529143403e144886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floare-carpet.md/files/catalog_images/pg529143403e1448866632.jpg"/>
                    <pic:cNvPicPr>
                      <a:picLocks noChangeAspect="1" noChangeArrowheads="1"/>
                    </pic:cNvPicPr>
                  </pic:nvPicPr>
                  <pic:blipFill>
                    <a:blip r:embed="rId34" cstate="print"/>
                    <a:srcRect/>
                    <a:stretch>
                      <a:fillRect/>
                    </a:stretch>
                  </pic:blipFill>
                  <pic:spPr bwMode="auto">
                    <a:xfrm>
                      <a:off x="0" y="0"/>
                      <a:ext cx="2390775" cy="1590675"/>
                    </a:xfrm>
                    <a:prstGeom prst="rect">
                      <a:avLst/>
                    </a:prstGeom>
                    <a:noFill/>
                    <a:ln w="9525">
                      <a:noFill/>
                      <a:miter lim="800000"/>
                      <a:headEnd/>
                      <a:tailEnd/>
                    </a:ln>
                  </pic:spPr>
                </pic:pic>
              </a:graphicData>
            </a:graphic>
          </wp:inline>
        </w:drawing>
      </w:r>
    </w:p>
    <w:p w:rsidR="00FC1774" w:rsidRPr="008A27F2" w:rsidRDefault="00FC1774" w:rsidP="00FC1774">
      <w:pPr>
        <w:spacing w:after="0"/>
        <w:ind w:left="360"/>
        <w:jc w:val="both"/>
        <w:rPr>
          <w:rFonts w:ascii="Times New Roman" w:hAnsi="Times New Roman" w:cs="Times New Roman"/>
          <w:sz w:val="24"/>
          <w:szCs w:val="24"/>
          <w:lang w:val="ro-RO"/>
        </w:rPr>
      </w:pPr>
      <w:r>
        <w:rPr>
          <w:rFonts w:ascii="Times New Roman" w:hAnsi="Times New Roman" w:cs="Times New Roman"/>
          <w:sz w:val="24"/>
          <w:szCs w:val="24"/>
          <w:lang w:val="ro-RO"/>
        </w:rPr>
        <w:t>(Fig. 25</w:t>
      </w:r>
      <w:r w:rsidR="00AF0832" w:rsidRPr="008A27F2">
        <w:rPr>
          <w:rFonts w:ascii="Times New Roman" w:hAnsi="Times New Roman" w:cs="Times New Roman"/>
          <w:sz w:val="24"/>
          <w:szCs w:val="24"/>
          <w:lang w:val="ro-RO"/>
        </w:rPr>
        <w:t xml:space="preserve">)  </w:t>
      </w:r>
      <w:r w:rsidR="00AD7278" w:rsidRPr="008A27F2">
        <w:rPr>
          <w:rFonts w:ascii="Times New Roman" w:hAnsi="Times New Roman" w:cs="Times New Roman"/>
          <w:sz w:val="24"/>
          <w:szCs w:val="24"/>
          <w:lang w:val="ro-RO"/>
        </w:rPr>
        <w:t xml:space="preserve">Covorul </w:t>
      </w:r>
      <w:r w:rsidR="00AD7278" w:rsidRPr="008A27F2">
        <w:rPr>
          <w:rFonts w:ascii="Times New Roman" w:hAnsi="Times New Roman" w:cs="Times New Roman"/>
          <w:i/>
          <w:sz w:val="24"/>
          <w:szCs w:val="24"/>
          <w:lang w:val="ro-RO"/>
        </w:rPr>
        <w:t xml:space="preserve">Doina, </w:t>
      </w:r>
      <w:r w:rsidR="00AD7278" w:rsidRPr="008A27F2">
        <w:rPr>
          <w:rFonts w:ascii="Times New Roman" w:hAnsi="Times New Roman" w:cs="Times New Roman"/>
          <w:sz w:val="24"/>
          <w:szCs w:val="24"/>
          <w:lang w:val="ro-RO"/>
        </w:rPr>
        <w:t>colecţia SUVENIR</w:t>
      </w:r>
      <w:r>
        <w:rPr>
          <w:rFonts w:ascii="Times New Roman" w:hAnsi="Times New Roman" w:cs="Times New Roman"/>
          <w:sz w:val="24"/>
          <w:szCs w:val="24"/>
          <w:lang w:val="ro-RO"/>
        </w:rPr>
        <w:t xml:space="preserve">             (Fig. 26</w:t>
      </w:r>
      <w:r w:rsidR="00257CA8" w:rsidRPr="008A27F2">
        <w:rPr>
          <w:rFonts w:ascii="Times New Roman" w:hAnsi="Times New Roman" w:cs="Times New Roman"/>
          <w:sz w:val="24"/>
          <w:szCs w:val="24"/>
          <w:lang w:val="ro-RO"/>
        </w:rPr>
        <w:t>)  Covor din colecţia ETNO</w:t>
      </w:r>
    </w:p>
    <w:p w:rsidR="00FC1774" w:rsidRDefault="00257CA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 Floare- Carpet ” SA</w:t>
      </w:r>
      <w:r w:rsidR="00AD7278"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 Floare- Carpet ” SA      </w:t>
      </w:r>
    </w:p>
    <w:p w:rsidR="00AD7278" w:rsidRPr="008A27F2" w:rsidRDefault="00257CA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p>
    <w:p w:rsidR="00AD7278" w:rsidRPr="008A27F2" w:rsidRDefault="00AD7278"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1714500" cy="1657350"/>
            <wp:effectExtent l="19050" t="0" r="0" b="0"/>
            <wp:docPr id="125" name="Рисунок 13" descr="DSC0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SC04586"/>
                    <pic:cNvPicPr>
                      <a:picLocks noChangeAspect="1" noChangeArrowheads="1"/>
                    </pic:cNvPicPr>
                  </pic:nvPicPr>
                  <pic:blipFill>
                    <a:blip r:embed="rId35" cstate="print"/>
                    <a:srcRect/>
                    <a:stretch>
                      <a:fillRect/>
                    </a:stretch>
                  </pic:blipFill>
                  <pic:spPr bwMode="auto">
                    <a:xfrm>
                      <a:off x="0" y="0"/>
                      <a:ext cx="1714500" cy="1657350"/>
                    </a:xfrm>
                    <a:prstGeom prst="rect">
                      <a:avLst/>
                    </a:prstGeom>
                    <a:noFill/>
                    <a:ln w="9525">
                      <a:noFill/>
                      <a:miter lim="800000"/>
                      <a:headEnd/>
                      <a:tailEnd/>
                    </a:ln>
                  </pic:spPr>
                </pic:pic>
              </a:graphicData>
            </a:graphic>
          </wp:inline>
        </w:drawing>
      </w:r>
      <w:r w:rsidRPr="008A27F2">
        <w:rPr>
          <w:rFonts w:ascii="Times New Roman" w:hAnsi="Times New Roman" w:cs="Times New Roman"/>
          <w:noProof/>
          <w:sz w:val="24"/>
          <w:szCs w:val="24"/>
          <w:lang w:val="en-US"/>
        </w:rPr>
        <w:drawing>
          <wp:inline distT="0" distB="0" distL="0" distR="0">
            <wp:extent cx="3019425" cy="2047875"/>
            <wp:effectExtent l="19050" t="0" r="9525" b="0"/>
            <wp:docPr id="129" name="Рисунок 15" descr="DSC0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SC04618"/>
                    <pic:cNvPicPr>
                      <a:picLocks noChangeAspect="1" noChangeArrowheads="1"/>
                    </pic:cNvPicPr>
                  </pic:nvPicPr>
                  <pic:blipFill>
                    <a:blip r:embed="rId36" cstate="print"/>
                    <a:srcRect/>
                    <a:stretch>
                      <a:fillRect/>
                    </a:stretch>
                  </pic:blipFill>
                  <pic:spPr bwMode="auto">
                    <a:xfrm>
                      <a:off x="0" y="0"/>
                      <a:ext cx="3019425" cy="2047875"/>
                    </a:xfrm>
                    <a:prstGeom prst="rect">
                      <a:avLst/>
                    </a:prstGeom>
                    <a:noFill/>
                    <a:ln w="9525">
                      <a:noFill/>
                      <a:miter lim="800000"/>
                      <a:headEnd/>
                      <a:tailEnd/>
                    </a:ln>
                  </pic:spPr>
                </pic:pic>
              </a:graphicData>
            </a:graphic>
          </wp:inline>
        </w:drawing>
      </w:r>
    </w:p>
    <w:p w:rsidR="00257CA8" w:rsidRPr="008A27F2" w:rsidRDefault="00FC1774" w:rsidP="008A27F2">
      <w:pPr>
        <w:spacing w:after="0"/>
        <w:jc w:val="both"/>
        <w:rPr>
          <w:rFonts w:ascii="Times New Roman" w:hAnsi="Times New Roman" w:cs="Times New Roman"/>
          <w:i/>
          <w:sz w:val="24"/>
          <w:szCs w:val="24"/>
          <w:lang w:val="ro-RO"/>
        </w:rPr>
      </w:pPr>
      <w:r>
        <w:rPr>
          <w:rFonts w:ascii="Times New Roman" w:hAnsi="Times New Roman" w:cs="Times New Roman"/>
          <w:sz w:val="24"/>
          <w:szCs w:val="24"/>
          <w:lang w:val="ro-RO"/>
        </w:rPr>
        <w:t>(Fig. 27</w:t>
      </w:r>
      <w:r w:rsidR="00AF0832" w:rsidRPr="008A27F2">
        <w:rPr>
          <w:rFonts w:ascii="Times New Roman" w:hAnsi="Times New Roman" w:cs="Times New Roman"/>
          <w:sz w:val="24"/>
          <w:szCs w:val="24"/>
          <w:lang w:val="ro-RO"/>
        </w:rPr>
        <w:t xml:space="preserve">)   </w:t>
      </w:r>
      <w:r w:rsidR="00AD7278" w:rsidRPr="008A27F2">
        <w:rPr>
          <w:rFonts w:ascii="Times New Roman" w:hAnsi="Times New Roman" w:cs="Times New Roman"/>
          <w:sz w:val="24"/>
          <w:szCs w:val="24"/>
          <w:lang w:val="ro-RO"/>
        </w:rPr>
        <w:t xml:space="preserve">Tapiserie </w:t>
      </w:r>
      <w:r w:rsidR="00AD7278" w:rsidRPr="008A27F2">
        <w:rPr>
          <w:rFonts w:ascii="Times New Roman" w:hAnsi="Times New Roman" w:cs="Times New Roman"/>
          <w:i/>
          <w:sz w:val="24"/>
          <w:szCs w:val="24"/>
          <w:lang w:val="ro-RO"/>
        </w:rPr>
        <w:t xml:space="preserve">MIHAI Eminescu </w:t>
      </w:r>
      <w:r w:rsidR="00257CA8" w:rsidRPr="008A27F2">
        <w:rPr>
          <w:rFonts w:ascii="Times New Roman" w:hAnsi="Times New Roman" w:cs="Times New Roman"/>
          <w:i/>
          <w:sz w:val="24"/>
          <w:szCs w:val="24"/>
          <w:lang w:val="ro-RO"/>
        </w:rPr>
        <w:t xml:space="preserve">            </w:t>
      </w:r>
      <w:r>
        <w:rPr>
          <w:rFonts w:ascii="Times New Roman" w:hAnsi="Times New Roman" w:cs="Times New Roman"/>
          <w:sz w:val="24"/>
          <w:szCs w:val="24"/>
          <w:lang w:val="ro-RO"/>
        </w:rPr>
        <w:t>(Fig. 28</w:t>
      </w:r>
      <w:r w:rsidR="00257CA8" w:rsidRPr="008A27F2">
        <w:rPr>
          <w:rFonts w:ascii="Times New Roman" w:hAnsi="Times New Roman" w:cs="Times New Roman"/>
          <w:sz w:val="24"/>
          <w:szCs w:val="24"/>
          <w:lang w:val="ro-RO"/>
        </w:rPr>
        <w:t xml:space="preserve">)   </w:t>
      </w:r>
      <w:r w:rsidR="00257CA8" w:rsidRPr="008A27F2">
        <w:rPr>
          <w:rFonts w:ascii="Times New Roman" w:hAnsi="Times New Roman" w:cs="Times New Roman"/>
          <w:i/>
          <w:sz w:val="24"/>
          <w:szCs w:val="24"/>
          <w:lang w:val="ro-RO"/>
        </w:rPr>
        <w:t>Limba noastră-i o comoară</w:t>
      </w:r>
    </w:p>
    <w:p w:rsidR="00257CA8" w:rsidRPr="008A27F2" w:rsidRDefault="00257CA8" w:rsidP="008A27F2">
      <w:pPr>
        <w:spacing w:after="0"/>
        <w:ind w:left="36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Floare- Carpet ” SA                                             „ Floare- Carpet ” SA       </w:t>
      </w:r>
    </w:p>
    <w:p w:rsidR="00A65E03" w:rsidRPr="00FC1774" w:rsidRDefault="00A65E03" w:rsidP="00FC1774">
      <w:pPr>
        <w:pStyle w:val="a3"/>
        <w:numPr>
          <w:ilvl w:val="1"/>
          <w:numId w:val="43"/>
        </w:numPr>
        <w:spacing w:after="0"/>
        <w:rPr>
          <w:rFonts w:ascii="Times New Roman" w:hAnsi="Times New Roman" w:cs="Times New Roman"/>
          <w:b/>
          <w:sz w:val="28"/>
          <w:szCs w:val="24"/>
          <w:lang w:val="ro-RO"/>
        </w:rPr>
      </w:pPr>
      <w:r w:rsidRPr="00FC1774">
        <w:rPr>
          <w:rFonts w:ascii="Times New Roman" w:hAnsi="Times New Roman" w:cs="Times New Roman"/>
          <w:b/>
          <w:sz w:val="28"/>
          <w:szCs w:val="24"/>
          <w:lang w:val="ro-RO"/>
        </w:rPr>
        <w:lastRenderedPageBreak/>
        <w:t>Tapiserie şi Inovaţie</w:t>
      </w:r>
    </w:p>
    <w:p w:rsidR="00FC1774" w:rsidRPr="00FC1774" w:rsidRDefault="00FC1774" w:rsidP="00FC1774">
      <w:pPr>
        <w:pStyle w:val="a3"/>
        <w:spacing w:after="0"/>
        <w:ind w:left="2377"/>
        <w:jc w:val="both"/>
        <w:rPr>
          <w:rFonts w:ascii="Times New Roman" w:hAnsi="Times New Roman" w:cs="Times New Roman"/>
          <w:i/>
          <w:sz w:val="24"/>
          <w:szCs w:val="24"/>
          <w:lang w:val="ro-RO"/>
        </w:rPr>
      </w:pPr>
    </w:p>
    <w:p w:rsidR="00A65E03" w:rsidRPr="008A27F2" w:rsidRDefault="00A65E03"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La momentul dat orice creaţie, deci şi covoarele se situează la interferenţa dintre tradiţie, modă şi inovaţie. Tehnicile de realizare a covorului, la fel ca şi forma şi ornamentica acestuia au suferit schimbări de-a lungul secolelor, cert este faptul că frumuseţea şi unicalitatea acestuia nu a fost ştearsă nici de istorie, şi nici factorul uman nu a reuşit să înlocuiască totalmente covorul naţional cu cel modern. Chiar dacă sunt implimentate  pe larg  tehnologiile noi, totuşi gospodinele din satele noastre nu au uitat de îndeletnicirea moştenită de la mame şi bunici. În satul Clişova raionul Orhei se mai ţes covoare la mănăstirea </w:t>
      </w:r>
      <w:r w:rsidRPr="008A27F2">
        <w:rPr>
          <w:rFonts w:ascii="Times New Roman" w:hAnsi="Times New Roman" w:cs="Times New Roman"/>
          <w:i/>
          <w:sz w:val="24"/>
          <w:szCs w:val="24"/>
          <w:lang w:val="ro-RO"/>
        </w:rPr>
        <w:t>Tabăra</w:t>
      </w:r>
      <w:r w:rsidRPr="008A27F2">
        <w:rPr>
          <w:rFonts w:ascii="Times New Roman" w:hAnsi="Times New Roman" w:cs="Times New Roman"/>
          <w:sz w:val="24"/>
          <w:szCs w:val="24"/>
          <w:lang w:val="ro-RO"/>
        </w:rPr>
        <w:t>. Festivalul „Frumosul covor basarabean”, demostrează că tot ceea ce e nou, nu poate scădea importanţa şi farmecul covorului naţional. În satul Cuizăuca, raionul Rezina, Elena Gardanciuc – Bulai mai ţese şi pînă acum covoraşe de tip păretar pentru gospodărie, dar şi pentru vînzare, menţinîndu-se stilul naţional.</w:t>
      </w:r>
    </w:p>
    <w:p w:rsidR="00A65E03" w:rsidRPr="008A27F2" w:rsidRDefault="00A65E03"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Este îmbucurător faptul că la „Floare Carpet” SA este  colecţia </w:t>
      </w:r>
      <w:r w:rsidRPr="008A27F2">
        <w:rPr>
          <w:rFonts w:ascii="Times New Roman" w:hAnsi="Times New Roman" w:cs="Times New Roman"/>
          <w:i/>
          <w:sz w:val="24"/>
          <w:szCs w:val="24"/>
          <w:lang w:val="ro-RO"/>
        </w:rPr>
        <w:t>Suvenir</w:t>
      </w:r>
      <w:r w:rsidRPr="008A27F2">
        <w:rPr>
          <w:rFonts w:ascii="Times New Roman" w:hAnsi="Times New Roman" w:cs="Times New Roman"/>
          <w:sz w:val="24"/>
          <w:szCs w:val="24"/>
          <w:lang w:val="ro-RO"/>
        </w:rPr>
        <w:t xml:space="preserve">, unde putem admira frumoasele ornamente tradiţionale </w:t>
      </w:r>
      <w:r w:rsidR="00AF0832" w:rsidRPr="008A27F2">
        <w:rPr>
          <w:rFonts w:ascii="Times New Roman" w:hAnsi="Times New Roman" w:cs="Times New Roman"/>
          <w:sz w:val="24"/>
          <w:szCs w:val="24"/>
          <w:lang w:val="ro-RO"/>
        </w:rPr>
        <w:t xml:space="preserve">( Fig. 25 ). </w:t>
      </w:r>
      <w:r w:rsidRPr="008A27F2">
        <w:rPr>
          <w:rFonts w:ascii="Times New Roman" w:hAnsi="Times New Roman" w:cs="Times New Roman"/>
          <w:sz w:val="24"/>
          <w:szCs w:val="24"/>
          <w:lang w:val="ro-RO"/>
        </w:rPr>
        <w:t xml:space="preserve">Chiar dacă maşinăriile ţes şi covoare moderne, în primăvara anului 2016 a apărut o colecţie nouă cu denumirea </w:t>
      </w:r>
      <w:r w:rsidRPr="008A27F2">
        <w:rPr>
          <w:rFonts w:ascii="Times New Roman" w:hAnsi="Times New Roman" w:cs="Times New Roman"/>
          <w:i/>
          <w:sz w:val="24"/>
          <w:szCs w:val="24"/>
          <w:lang w:val="ro-RO"/>
        </w:rPr>
        <w:t>Etno</w:t>
      </w:r>
      <w:r w:rsidR="000A0C3E" w:rsidRPr="008A27F2">
        <w:rPr>
          <w:rFonts w:ascii="Times New Roman" w:hAnsi="Times New Roman" w:cs="Times New Roman"/>
          <w:i/>
          <w:sz w:val="24"/>
          <w:szCs w:val="24"/>
          <w:lang w:val="ro-RO"/>
        </w:rPr>
        <w:t xml:space="preserve"> </w:t>
      </w:r>
      <w:r w:rsidR="00AF0832" w:rsidRPr="008A27F2">
        <w:rPr>
          <w:rFonts w:ascii="Times New Roman" w:hAnsi="Times New Roman" w:cs="Times New Roman"/>
          <w:sz w:val="24"/>
          <w:szCs w:val="24"/>
          <w:lang w:val="ro-RO"/>
        </w:rPr>
        <w:t xml:space="preserve">( Fig. 26 ), </w:t>
      </w:r>
      <w:r w:rsidRPr="008A27F2">
        <w:rPr>
          <w:rFonts w:ascii="Times New Roman" w:hAnsi="Times New Roman" w:cs="Times New Roman"/>
          <w:sz w:val="24"/>
          <w:szCs w:val="24"/>
          <w:lang w:val="ro-RO"/>
        </w:rPr>
        <w:t>unde covoarele naţionale au prins o nouă viaţă. Acestea au fost realizate de designerii de la „Floare Carpet” SA, care s-au inspirat din modele mai vechi.</w:t>
      </w:r>
      <w:r w:rsidRPr="008A27F2">
        <w:rPr>
          <w:rStyle w:val="a8"/>
          <w:rFonts w:ascii="Times New Roman" w:hAnsi="Times New Roman" w:cs="Times New Roman"/>
          <w:sz w:val="24"/>
          <w:szCs w:val="24"/>
          <w:lang w:val="ro-RO"/>
        </w:rPr>
        <w:footnoteReference w:id="22"/>
      </w:r>
    </w:p>
    <w:p w:rsidR="00A65E03" w:rsidRPr="008A27F2" w:rsidRDefault="00A65E03"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Faptul că schimbările sunt generate de viaţa şi activitatea omului este demonstrat. Covorul a suferit şi el anumite modificări  al aspectului plastic şi anume  se accetuează prezenţa unui colorit mai viu. Dacă la începutul secolului al XV-lea , odată cu apariţia termenului de covor, se foloseşte drept fundal culoarea neagră, atunci începînd cu secolul al XX-lea aceasta este înlocuită cu cafeniu, roz şi vişiniu</w:t>
      </w:r>
      <w:r w:rsidRPr="008A27F2">
        <w:rPr>
          <w:rStyle w:val="a8"/>
          <w:rFonts w:ascii="Times New Roman" w:hAnsi="Times New Roman" w:cs="Times New Roman"/>
          <w:sz w:val="24"/>
          <w:szCs w:val="24"/>
          <w:lang w:val="ro-RO"/>
        </w:rPr>
        <w:footnoteReference w:id="23"/>
      </w:r>
      <w:r w:rsidRPr="008A27F2">
        <w:rPr>
          <w:rFonts w:ascii="Times New Roman" w:hAnsi="Times New Roman" w:cs="Times New Roman"/>
          <w:sz w:val="24"/>
          <w:szCs w:val="24"/>
          <w:lang w:val="ro-RO"/>
        </w:rPr>
        <w:t>.</w:t>
      </w:r>
    </w:p>
    <w:p w:rsidR="00A65E03" w:rsidRPr="008A27F2" w:rsidRDefault="00A65E03" w:rsidP="008A27F2">
      <w:pPr>
        <w:spacing w:after="0"/>
        <w:ind w:firstLine="708"/>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Astăzi tot mai mult este întîlnită tapiseria</w:t>
      </w:r>
      <w:r w:rsidR="00AF0832" w:rsidRPr="008A27F2">
        <w:rPr>
          <w:rFonts w:ascii="Times New Roman" w:hAnsi="Times New Roman" w:cs="Times New Roman"/>
          <w:sz w:val="24"/>
          <w:szCs w:val="24"/>
          <w:lang w:val="ro-RO"/>
        </w:rPr>
        <w:t xml:space="preserve"> ( Fig. 27 )</w:t>
      </w:r>
      <w:r w:rsidRPr="008A27F2">
        <w:rPr>
          <w:rFonts w:ascii="Times New Roman" w:hAnsi="Times New Roman" w:cs="Times New Roman"/>
          <w:sz w:val="24"/>
          <w:szCs w:val="24"/>
          <w:lang w:val="ro-RO"/>
        </w:rPr>
        <w:t xml:space="preserve">, care reprezintă o formă inovativă a covorului din punct de vedere al  metodei şi materiei folosite, nu din punct de vedere al vechimii acestui tip al covorului. </w:t>
      </w:r>
      <w:r w:rsidRPr="008A27F2">
        <w:rPr>
          <w:rFonts w:ascii="Times New Roman" w:hAnsi="Times New Roman" w:cs="Times New Roman"/>
          <w:color w:val="000000" w:themeColor="text1"/>
          <w:sz w:val="24"/>
          <w:szCs w:val="24"/>
          <w:shd w:val="clear" w:color="auto" w:fill="FFFFFF"/>
          <w:lang w:val="ro-RO"/>
        </w:rPr>
        <w:t>Fiind folosită în</w:t>
      </w:r>
      <w:r w:rsidR="000A0C3E" w:rsidRPr="008A27F2">
        <w:rPr>
          <w:rFonts w:ascii="Times New Roman" w:hAnsi="Times New Roman" w:cs="Times New Roman"/>
          <w:color w:val="000000" w:themeColor="text1"/>
          <w:sz w:val="24"/>
          <w:szCs w:val="24"/>
          <w:shd w:val="clear" w:color="auto" w:fill="FFFFFF"/>
          <w:lang w:val="ro-RO"/>
        </w:rPr>
        <w:t xml:space="preserve">că în </w:t>
      </w:r>
      <w:r w:rsidRPr="008A27F2">
        <w:rPr>
          <w:rStyle w:val="apple-converted-space"/>
          <w:rFonts w:ascii="Times New Roman" w:hAnsi="Times New Roman" w:cs="Times New Roman"/>
          <w:color w:val="000000" w:themeColor="text1"/>
          <w:sz w:val="24"/>
          <w:szCs w:val="24"/>
          <w:shd w:val="clear" w:color="auto" w:fill="FFFFFF"/>
          <w:lang w:val="ro-RO"/>
        </w:rPr>
        <w:t> </w:t>
      </w:r>
      <w:hyperlink r:id="rId37" w:tooltip="Evul mediu" w:history="1">
        <w:r w:rsidRPr="008A27F2">
          <w:rPr>
            <w:rStyle w:val="ab"/>
            <w:rFonts w:ascii="Times New Roman" w:hAnsi="Times New Roman" w:cs="Times New Roman"/>
            <w:color w:val="000000" w:themeColor="text1"/>
            <w:sz w:val="24"/>
            <w:szCs w:val="24"/>
            <w:u w:val="none"/>
            <w:shd w:val="clear" w:color="auto" w:fill="FFFFFF"/>
            <w:lang w:val="ro-RO"/>
          </w:rPr>
          <w:t>evul mediu</w:t>
        </w:r>
      </w:hyperlink>
      <w:r w:rsidRPr="008A27F2">
        <w:rPr>
          <w:rStyle w:val="apple-converted-space"/>
          <w:rFonts w:ascii="Times New Roman" w:hAnsi="Times New Roman" w:cs="Times New Roman"/>
          <w:color w:val="000000" w:themeColor="text1"/>
          <w:sz w:val="24"/>
          <w:szCs w:val="24"/>
          <w:shd w:val="clear" w:color="auto" w:fill="FFFFFF"/>
          <w:lang w:val="ro-RO"/>
        </w:rPr>
        <w:t> </w:t>
      </w:r>
      <w:r w:rsidRPr="008A27F2">
        <w:rPr>
          <w:rFonts w:ascii="Times New Roman" w:hAnsi="Times New Roman" w:cs="Times New Roman"/>
          <w:color w:val="000000" w:themeColor="text1"/>
          <w:sz w:val="24"/>
          <w:szCs w:val="24"/>
          <w:shd w:val="clear" w:color="auto" w:fill="FFFFFF"/>
          <w:lang w:val="ro-RO"/>
        </w:rPr>
        <w:t>pentru a decora pereții</w:t>
      </w:r>
      <w:r w:rsidRPr="008A27F2">
        <w:rPr>
          <w:rStyle w:val="apple-converted-space"/>
          <w:rFonts w:ascii="Times New Roman" w:hAnsi="Times New Roman" w:cs="Times New Roman"/>
          <w:color w:val="000000" w:themeColor="text1"/>
          <w:sz w:val="24"/>
          <w:szCs w:val="24"/>
          <w:shd w:val="clear" w:color="auto" w:fill="FFFFFF"/>
          <w:lang w:val="ro-RO"/>
        </w:rPr>
        <w:t> </w:t>
      </w:r>
      <w:hyperlink r:id="rId38" w:tooltip="Castel" w:history="1">
        <w:r w:rsidRPr="008A27F2">
          <w:rPr>
            <w:rStyle w:val="ab"/>
            <w:rFonts w:ascii="Times New Roman" w:hAnsi="Times New Roman" w:cs="Times New Roman"/>
            <w:color w:val="000000" w:themeColor="text1"/>
            <w:sz w:val="24"/>
            <w:szCs w:val="24"/>
            <w:u w:val="none"/>
            <w:shd w:val="clear" w:color="auto" w:fill="FFFFFF"/>
            <w:lang w:val="ro-RO"/>
          </w:rPr>
          <w:t>castelelor</w:t>
        </w:r>
      </w:hyperlink>
      <w:r w:rsidRPr="008A27F2">
        <w:rPr>
          <w:rStyle w:val="apple-converted-space"/>
          <w:rFonts w:ascii="Times New Roman" w:hAnsi="Times New Roman" w:cs="Times New Roman"/>
          <w:color w:val="000000" w:themeColor="text1"/>
          <w:sz w:val="24"/>
          <w:szCs w:val="24"/>
          <w:shd w:val="clear" w:color="auto" w:fill="FFFFFF"/>
          <w:lang w:val="ro-RO"/>
        </w:rPr>
        <w:t> </w:t>
      </w:r>
      <w:r w:rsidRPr="008A27F2">
        <w:rPr>
          <w:rFonts w:ascii="Times New Roman" w:hAnsi="Times New Roman" w:cs="Times New Roman"/>
          <w:color w:val="000000" w:themeColor="text1"/>
          <w:sz w:val="24"/>
          <w:szCs w:val="24"/>
          <w:shd w:val="clear" w:color="auto" w:fill="FFFFFF"/>
          <w:lang w:val="ro-RO"/>
        </w:rPr>
        <w:t>și ai</w:t>
      </w:r>
      <w:r w:rsidRPr="008A27F2">
        <w:rPr>
          <w:rStyle w:val="apple-converted-space"/>
          <w:rFonts w:ascii="Times New Roman" w:hAnsi="Times New Roman" w:cs="Times New Roman"/>
          <w:color w:val="000000" w:themeColor="text1"/>
          <w:sz w:val="24"/>
          <w:szCs w:val="24"/>
          <w:shd w:val="clear" w:color="auto" w:fill="FFFFFF"/>
          <w:lang w:val="ro-RO"/>
        </w:rPr>
        <w:t> </w:t>
      </w:r>
      <w:hyperlink r:id="rId39" w:tooltip="Catedrală" w:history="1">
        <w:r w:rsidRPr="008A27F2">
          <w:rPr>
            <w:rStyle w:val="ab"/>
            <w:rFonts w:ascii="Times New Roman" w:hAnsi="Times New Roman" w:cs="Times New Roman"/>
            <w:color w:val="000000" w:themeColor="text1"/>
            <w:sz w:val="24"/>
            <w:szCs w:val="24"/>
            <w:u w:val="none"/>
            <w:shd w:val="clear" w:color="auto" w:fill="FFFFFF"/>
            <w:lang w:val="ro-RO"/>
          </w:rPr>
          <w:t>catedralelor</w:t>
        </w:r>
      </w:hyperlink>
      <w:r w:rsidRPr="008A27F2">
        <w:rPr>
          <w:rStyle w:val="apple-converted-space"/>
          <w:rFonts w:ascii="Times New Roman" w:hAnsi="Times New Roman" w:cs="Times New Roman"/>
          <w:color w:val="000000" w:themeColor="text1"/>
          <w:sz w:val="24"/>
          <w:szCs w:val="24"/>
          <w:shd w:val="clear" w:color="auto" w:fill="FFFFFF"/>
          <w:lang w:val="ro-RO"/>
        </w:rPr>
        <w:t> </w:t>
      </w:r>
      <w:r w:rsidRPr="008A27F2">
        <w:rPr>
          <w:rFonts w:ascii="Times New Roman" w:hAnsi="Times New Roman" w:cs="Times New Roman"/>
          <w:color w:val="000000" w:themeColor="text1"/>
          <w:sz w:val="24"/>
          <w:szCs w:val="24"/>
          <w:shd w:val="clear" w:color="auto" w:fill="FFFFFF"/>
          <w:lang w:val="ro-RO"/>
        </w:rPr>
        <w:t>din Europa occidentală, dar și locurile de desfășurare ale unor festivități publice importante, tapiseria a fost multă vreme apanajul aristocrației, al regalității și al bisericii catolice. În secolele XIX și XX, ea intră și în casa burgheză, și mai târziu a omului de rând, în versiuni de dimensiuni modeste sau chiar miniaturale (miniatură textilă).</w:t>
      </w:r>
      <w:r w:rsidRPr="008A27F2">
        <w:rPr>
          <w:rStyle w:val="a8"/>
          <w:rFonts w:ascii="Times New Roman" w:hAnsi="Times New Roman" w:cs="Times New Roman"/>
          <w:color w:val="000000" w:themeColor="text1"/>
          <w:sz w:val="24"/>
          <w:szCs w:val="24"/>
          <w:shd w:val="clear" w:color="auto" w:fill="FFFFFF"/>
          <w:lang w:val="ro-RO"/>
        </w:rPr>
        <w:footnoteReference w:id="24"/>
      </w:r>
      <w:r w:rsidRPr="008A27F2">
        <w:rPr>
          <w:rFonts w:ascii="Times New Roman" w:hAnsi="Times New Roman" w:cs="Times New Roman"/>
          <w:sz w:val="24"/>
          <w:szCs w:val="24"/>
          <w:lang w:val="ro-RO"/>
        </w:rPr>
        <w:t xml:space="preserve"> Făcînd o excursie la „Floare Carpet” SA, am fost plăcut surprinsă de tapiseriile care erau apl</w:t>
      </w:r>
      <w:r w:rsidR="00AF0832" w:rsidRPr="008A27F2">
        <w:rPr>
          <w:rFonts w:ascii="Times New Roman" w:hAnsi="Times New Roman" w:cs="Times New Roman"/>
          <w:sz w:val="24"/>
          <w:szCs w:val="24"/>
          <w:lang w:val="ro-RO"/>
        </w:rPr>
        <w:t xml:space="preserve">asate pe pereţii întreprinderii       ( Fig. 28 ) </w:t>
      </w:r>
      <w:r w:rsidRPr="008A27F2">
        <w:rPr>
          <w:rFonts w:ascii="Times New Roman" w:hAnsi="Times New Roman" w:cs="Times New Roman"/>
          <w:sz w:val="24"/>
          <w:szCs w:val="24"/>
          <w:lang w:val="ro-RO"/>
        </w:rPr>
        <w:t>acestea fiind cele mai bune lucrări din cadrul unui concu</w:t>
      </w:r>
      <w:r w:rsidR="00D10D6E" w:rsidRPr="008A27F2">
        <w:rPr>
          <w:rFonts w:ascii="Times New Roman" w:hAnsi="Times New Roman" w:cs="Times New Roman"/>
          <w:sz w:val="24"/>
          <w:szCs w:val="24"/>
          <w:lang w:val="ro-RO"/>
        </w:rPr>
        <w:t xml:space="preserve">rs realizat la fabrică </w:t>
      </w:r>
      <w:r w:rsidRPr="008A27F2">
        <w:rPr>
          <w:rFonts w:ascii="Times New Roman" w:hAnsi="Times New Roman" w:cs="Times New Roman"/>
          <w:sz w:val="24"/>
          <w:szCs w:val="24"/>
          <w:lang w:val="ro-RO"/>
        </w:rPr>
        <w:t xml:space="preserve">. </w:t>
      </w:r>
    </w:p>
    <w:p w:rsidR="00A65E03" w:rsidRPr="008A27F2" w:rsidRDefault="00A65E03" w:rsidP="008A27F2">
      <w:pPr>
        <w:spacing w:after="0"/>
        <w:jc w:val="both"/>
        <w:rPr>
          <w:rFonts w:ascii="Times New Roman" w:hAnsi="Times New Roman" w:cs="Times New Roman"/>
          <w:sz w:val="24"/>
          <w:szCs w:val="24"/>
          <w:lang w:val="ro-RO"/>
        </w:rPr>
      </w:pPr>
    </w:p>
    <w:p w:rsidR="002E6BE1" w:rsidRPr="008A27F2" w:rsidRDefault="002E6BE1" w:rsidP="008A27F2">
      <w:pPr>
        <w:spacing w:after="0"/>
        <w:jc w:val="both"/>
        <w:rPr>
          <w:rFonts w:ascii="Times New Roman" w:hAnsi="Times New Roman" w:cs="Times New Roman"/>
          <w:b/>
          <w:sz w:val="24"/>
          <w:szCs w:val="24"/>
          <w:lang w:val="ro-RO"/>
        </w:rPr>
      </w:pPr>
    </w:p>
    <w:p w:rsidR="002E6BE1" w:rsidRPr="008A27F2" w:rsidRDefault="002E6BE1" w:rsidP="008A27F2">
      <w:pPr>
        <w:pStyle w:val="a3"/>
        <w:spacing w:after="0"/>
        <w:ind w:left="1080"/>
        <w:jc w:val="both"/>
        <w:rPr>
          <w:rFonts w:ascii="Times New Roman" w:hAnsi="Times New Roman" w:cs="Times New Roman"/>
          <w:b/>
          <w:sz w:val="32"/>
          <w:szCs w:val="24"/>
          <w:lang w:val="ro-RO"/>
        </w:rPr>
      </w:pPr>
    </w:p>
    <w:p w:rsidR="002E6BE1" w:rsidRPr="008A27F2" w:rsidRDefault="002E6BE1" w:rsidP="008A27F2">
      <w:pPr>
        <w:pStyle w:val="a3"/>
        <w:spacing w:after="0"/>
        <w:ind w:left="1080"/>
        <w:jc w:val="both"/>
        <w:rPr>
          <w:rFonts w:ascii="Times New Roman" w:hAnsi="Times New Roman" w:cs="Times New Roman"/>
          <w:b/>
          <w:sz w:val="32"/>
          <w:szCs w:val="24"/>
          <w:lang w:val="ro-RO"/>
        </w:rPr>
      </w:pPr>
    </w:p>
    <w:p w:rsidR="002E6BE1" w:rsidRPr="008A27F2" w:rsidRDefault="002E6BE1" w:rsidP="008A27F2">
      <w:pPr>
        <w:pStyle w:val="a3"/>
        <w:spacing w:after="0"/>
        <w:ind w:left="1080"/>
        <w:jc w:val="both"/>
        <w:rPr>
          <w:rFonts w:ascii="Times New Roman" w:hAnsi="Times New Roman" w:cs="Times New Roman"/>
          <w:b/>
          <w:sz w:val="32"/>
          <w:szCs w:val="24"/>
          <w:lang w:val="ro-RO"/>
        </w:rPr>
      </w:pPr>
    </w:p>
    <w:p w:rsidR="002E6BE1" w:rsidRPr="008A27F2" w:rsidRDefault="002E6BE1" w:rsidP="008A27F2">
      <w:pPr>
        <w:pStyle w:val="a3"/>
        <w:spacing w:after="0"/>
        <w:ind w:left="1080"/>
        <w:jc w:val="both"/>
        <w:rPr>
          <w:rFonts w:ascii="Times New Roman" w:hAnsi="Times New Roman" w:cs="Times New Roman"/>
          <w:b/>
          <w:sz w:val="32"/>
          <w:szCs w:val="24"/>
          <w:lang w:val="ro-RO"/>
        </w:rPr>
      </w:pPr>
    </w:p>
    <w:p w:rsidR="00257CA8" w:rsidRPr="008A27F2" w:rsidRDefault="00257CA8" w:rsidP="008A27F2">
      <w:pPr>
        <w:pStyle w:val="a3"/>
        <w:spacing w:after="0"/>
        <w:ind w:left="1080"/>
        <w:jc w:val="both"/>
        <w:rPr>
          <w:rFonts w:ascii="Times New Roman" w:hAnsi="Times New Roman" w:cs="Times New Roman"/>
          <w:b/>
          <w:sz w:val="32"/>
          <w:szCs w:val="24"/>
          <w:lang w:val="ro-RO"/>
        </w:rPr>
      </w:pPr>
    </w:p>
    <w:p w:rsidR="00257CA8" w:rsidRPr="008A27F2" w:rsidRDefault="00257CA8" w:rsidP="008A27F2">
      <w:pPr>
        <w:pStyle w:val="a3"/>
        <w:spacing w:after="0"/>
        <w:ind w:left="1080"/>
        <w:jc w:val="both"/>
        <w:rPr>
          <w:rFonts w:ascii="Times New Roman" w:hAnsi="Times New Roman" w:cs="Times New Roman"/>
          <w:b/>
          <w:sz w:val="32"/>
          <w:szCs w:val="24"/>
          <w:lang w:val="ro-RO"/>
        </w:rPr>
      </w:pPr>
    </w:p>
    <w:p w:rsidR="00257CA8" w:rsidRPr="008A27F2" w:rsidRDefault="00257CA8" w:rsidP="008A27F2">
      <w:pPr>
        <w:pStyle w:val="a3"/>
        <w:spacing w:after="0"/>
        <w:ind w:left="1080"/>
        <w:jc w:val="both"/>
        <w:rPr>
          <w:rFonts w:ascii="Times New Roman" w:hAnsi="Times New Roman" w:cs="Times New Roman"/>
          <w:b/>
          <w:sz w:val="32"/>
          <w:szCs w:val="24"/>
          <w:lang w:val="ro-RO"/>
        </w:rPr>
      </w:pPr>
    </w:p>
    <w:p w:rsidR="00C6230E" w:rsidRDefault="00FC1774" w:rsidP="008A27F2">
      <w:pPr>
        <w:spacing w:after="0"/>
        <w:jc w:val="both"/>
        <w:rPr>
          <w:rFonts w:ascii="Times New Roman" w:hAnsi="Times New Roman" w:cs="Times New Roman"/>
          <w:b/>
          <w:sz w:val="36"/>
          <w:szCs w:val="36"/>
          <w:lang w:val="ro-RO"/>
        </w:rPr>
      </w:pPr>
      <w:r w:rsidRPr="00FC1774">
        <w:rPr>
          <w:rFonts w:ascii="Times New Roman" w:hAnsi="Times New Roman" w:cs="Times New Roman"/>
          <w:i/>
          <w:sz w:val="24"/>
          <w:szCs w:val="24"/>
          <w:lang w:val="ro-RO"/>
        </w:rPr>
        <w:lastRenderedPageBreak/>
        <w:t>Capitolul II.</w:t>
      </w:r>
      <w:r>
        <w:rPr>
          <w:rFonts w:ascii="Times New Roman" w:hAnsi="Times New Roman" w:cs="Times New Roman"/>
          <w:b/>
          <w:sz w:val="32"/>
          <w:szCs w:val="24"/>
          <w:lang w:val="ro-RO"/>
        </w:rPr>
        <w:t xml:space="preserve"> </w:t>
      </w:r>
      <w:r w:rsidR="00DA065B" w:rsidRPr="00FC1774">
        <w:rPr>
          <w:rFonts w:ascii="Times New Roman" w:hAnsi="Times New Roman" w:cs="Times New Roman"/>
          <w:b/>
          <w:sz w:val="36"/>
          <w:szCs w:val="36"/>
          <w:lang w:val="ro-RO"/>
        </w:rPr>
        <w:t>Tradiția țeserii covoarelor în spațiul basarabean</w:t>
      </w:r>
    </w:p>
    <w:p w:rsidR="00FC1774" w:rsidRPr="008A27F2" w:rsidRDefault="00FC1774" w:rsidP="008A27F2">
      <w:pPr>
        <w:spacing w:after="0"/>
        <w:jc w:val="both"/>
        <w:rPr>
          <w:rFonts w:ascii="Times New Roman" w:hAnsi="Times New Roman" w:cs="Times New Roman"/>
          <w:i/>
          <w:sz w:val="40"/>
          <w:szCs w:val="24"/>
          <w:lang w:val="ro-RO"/>
        </w:rPr>
      </w:pPr>
    </w:p>
    <w:p w:rsidR="002E6BE1" w:rsidRPr="008A27F2" w:rsidRDefault="00FC5262" w:rsidP="008A27F2">
      <w:pPr>
        <w:spacing w:after="0"/>
        <w:ind w:firstLine="360"/>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 xml:space="preserve">Deşi am accentuat importanța ţesutului </w:t>
      </w:r>
      <w:r w:rsidRPr="008A27F2">
        <w:rPr>
          <w:rFonts w:ascii="Times New Roman" w:hAnsi="Times New Roman" w:cs="Times New Roman"/>
          <w:i/>
          <w:sz w:val="24"/>
          <w:szCs w:val="24"/>
          <w:lang w:val="ro-RO"/>
        </w:rPr>
        <w:t>covorului</w:t>
      </w:r>
      <w:r w:rsidRPr="008A27F2">
        <w:rPr>
          <w:rFonts w:ascii="Times New Roman" w:hAnsi="Times New Roman" w:cs="Times New Roman"/>
          <w:sz w:val="24"/>
          <w:szCs w:val="24"/>
          <w:lang w:val="ro-RO"/>
        </w:rPr>
        <w:t xml:space="preserve"> la nivel naţional, am descoperit frumuseţea acestuia încă fiind copil, la bunica, unde covoarele înfrumuseţau odăile, ca nişte adevărate perle. Chiar dacă bunica nu mai ţese, admiraţia pentru</w:t>
      </w:r>
      <w:r w:rsidRPr="008A27F2">
        <w:rPr>
          <w:rFonts w:ascii="Times New Roman" w:hAnsi="Times New Roman" w:cs="Times New Roman"/>
          <w:i/>
          <w:sz w:val="24"/>
          <w:szCs w:val="24"/>
          <w:lang w:val="ro-RO"/>
        </w:rPr>
        <w:t xml:space="preserve"> scoarţe</w:t>
      </w:r>
      <w:r w:rsidRPr="008A27F2">
        <w:rPr>
          <w:rFonts w:ascii="Times New Roman" w:hAnsi="Times New Roman" w:cs="Times New Roman"/>
          <w:sz w:val="24"/>
          <w:szCs w:val="24"/>
          <w:lang w:val="ro-RO"/>
        </w:rPr>
        <w:t xml:space="preserve"> m-a deteminat să accetuez încă o dată  </w:t>
      </w:r>
      <w:r w:rsidRPr="008A27F2">
        <w:rPr>
          <w:rFonts w:ascii="Times New Roman" w:hAnsi="Times New Roman" w:cs="Times New Roman"/>
          <w:i/>
          <w:sz w:val="24"/>
          <w:szCs w:val="24"/>
          <w:lang w:val="ro-RO"/>
        </w:rPr>
        <w:t xml:space="preserve">valoarea covorului basarabean. </w:t>
      </w:r>
      <w:r w:rsidRPr="008A27F2">
        <w:rPr>
          <w:rFonts w:ascii="Times New Roman" w:hAnsi="Times New Roman" w:cs="Times New Roman"/>
          <w:sz w:val="24"/>
          <w:szCs w:val="24"/>
          <w:lang w:val="ro-RO"/>
        </w:rPr>
        <w:t>Pentru a afla mai multe despre ţesere am întervieat-o pe bunica Odobescu Serafima şi pe locuitoarea satului Cuizăuca, Elena Gardanciuc-Bulai. În continuare vom prezenta interviurile împreună cu suportul video.</w:t>
      </w:r>
    </w:p>
    <w:p w:rsidR="00C6230E" w:rsidRPr="008A27F2" w:rsidRDefault="00C6230E" w:rsidP="008A27F2">
      <w:pPr>
        <w:pStyle w:val="a3"/>
        <w:spacing w:after="0"/>
        <w:ind w:left="1080"/>
        <w:jc w:val="both"/>
        <w:rPr>
          <w:rFonts w:ascii="Times New Roman" w:hAnsi="Times New Roman" w:cs="Times New Roman"/>
          <w:sz w:val="24"/>
          <w:szCs w:val="24"/>
          <w:lang w:val="ro-RO"/>
        </w:rPr>
      </w:pPr>
    </w:p>
    <w:p w:rsidR="00C6230E" w:rsidRPr="008A27F2" w:rsidRDefault="00D33DD0" w:rsidP="008A27F2">
      <w:pPr>
        <w:pStyle w:val="a3"/>
        <w:numPr>
          <w:ilvl w:val="1"/>
          <w:numId w:val="37"/>
        </w:numPr>
        <w:spacing w:after="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Intervievarea locuitoarei satului  Cuizăuca</w:t>
      </w:r>
      <w:r w:rsidR="00577A3D" w:rsidRPr="008A27F2">
        <w:rPr>
          <w:rFonts w:ascii="Times New Roman" w:hAnsi="Times New Roman" w:cs="Times New Roman"/>
          <w:b/>
          <w:sz w:val="24"/>
          <w:szCs w:val="24"/>
          <w:lang w:val="ro-RO"/>
        </w:rPr>
        <w:t>, raionul Rezina -</w:t>
      </w:r>
      <w:r w:rsidR="00C6230E" w:rsidRPr="008A27F2">
        <w:rPr>
          <w:rFonts w:ascii="Times New Roman" w:hAnsi="Times New Roman" w:cs="Times New Roman"/>
          <w:b/>
          <w:sz w:val="24"/>
          <w:szCs w:val="24"/>
          <w:lang w:val="ro-RO"/>
        </w:rPr>
        <w:t xml:space="preserve"> Odobescu Serafima despre ţeserea covoarelor. </w:t>
      </w:r>
    </w:p>
    <w:p w:rsidR="00C6230E" w:rsidRPr="008A27F2" w:rsidRDefault="00C6230E" w:rsidP="008A27F2">
      <w:pPr>
        <w:pStyle w:val="a3"/>
        <w:spacing w:after="0"/>
        <w:jc w:val="both"/>
        <w:rPr>
          <w:rFonts w:ascii="Times New Roman" w:hAnsi="Times New Roman" w:cs="Times New Roman"/>
          <w:sz w:val="24"/>
          <w:szCs w:val="24"/>
          <w:lang w:val="ro-RO"/>
        </w:rPr>
      </w:pPr>
    </w:p>
    <w:p w:rsidR="00C6230E" w:rsidRPr="008A27F2" w:rsidRDefault="00F54492"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Bunică, de unde ai covorul cu trandafiri  din casa mare ?</w:t>
      </w:r>
    </w:p>
    <w:p w:rsidR="001E2BB0" w:rsidRPr="008A27F2" w:rsidRDefault="00F54492"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 xml:space="preserve">Covorul  acela e de la strabunica mea Larisa. Ea ţesea covoare mari  şi mi l-a dăruit </w:t>
      </w:r>
      <w:r w:rsidR="00AB3FC4" w:rsidRPr="008A27F2">
        <w:rPr>
          <w:rFonts w:ascii="Times New Roman" w:hAnsi="Times New Roman" w:cs="Times New Roman"/>
          <w:sz w:val="24"/>
          <w:szCs w:val="24"/>
          <w:lang w:val="ro-RO"/>
        </w:rPr>
        <w:t>la nuntă</w:t>
      </w:r>
      <w:r w:rsidRPr="008A27F2">
        <w:rPr>
          <w:rFonts w:ascii="Times New Roman" w:hAnsi="Times New Roman" w:cs="Times New Roman"/>
          <w:sz w:val="24"/>
          <w:szCs w:val="24"/>
          <w:lang w:val="ro-RO"/>
        </w:rPr>
        <w:t>. După cum era obiceiul am fost şi eu fată cu zestre, căci pe lîngă covor mai aveam şi prosoape, băsmăluţe brodate şi cîţiva metri de ţol de lînă, pe care le-am făcut cu mîna mea.</w:t>
      </w:r>
    </w:p>
    <w:p w:rsidR="00F54492" w:rsidRPr="008A27F2" w:rsidRDefault="00F54492"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Cînd eram mică, am auzit de la Mătuşa Maria că un colecţionar se interesa de </w:t>
      </w:r>
      <w:r w:rsidR="00AB3FC4" w:rsidRPr="008A27F2">
        <w:rPr>
          <w:rFonts w:ascii="Times New Roman" w:hAnsi="Times New Roman" w:cs="Times New Roman"/>
          <w:b/>
          <w:sz w:val="24"/>
          <w:szCs w:val="24"/>
          <w:lang w:val="ro-RO"/>
        </w:rPr>
        <w:t>covoarele matale. Ai vîndut vre</w:t>
      </w:r>
      <w:r w:rsidRPr="008A27F2">
        <w:rPr>
          <w:rFonts w:ascii="Times New Roman" w:hAnsi="Times New Roman" w:cs="Times New Roman"/>
          <w:b/>
          <w:sz w:val="24"/>
          <w:szCs w:val="24"/>
          <w:lang w:val="ro-RO"/>
        </w:rPr>
        <w:t>un covor?</w:t>
      </w:r>
    </w:p>
    <w:p w:rsidR="001E2BB0" w:rsidRPr="008A27F2" w:rsidRDefault="00F54492"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Nu-i vorbă, au fost oameni să vadă covoarele, a dorit cineva să mi-l cumpere pe acel de la străbuica, da eu nu l-am dat, pentru că mi</w:t>
      </w:r>
      <w:r w:rsidR="00EF2EC6"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i drag şi cînd mă uit la el îmi aduc aminte de vremurile cînd  eram mică şi încîlceam iţele de la stative.</w:t>
      </w:r>
    </w:p>
    <w:p w:rsidR="00F54492" w:rsidRPr="008A27F2" w:rsidRDefault="00C414F1"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Cine te-a învăţat pe</w:t>
      </w:r>
      <w:r w:rsidR="00F54492" w:rsidRPr="008A27F2">
        <w:rPr>
          <w:rFonts w:ascii="Times New Roman" w:hAnsi="Times New Roman" w:cs="Times New Roman"/>
          <w:b/>
          <w:sz w:val="24"/>
          <w:szCs w:val="24"/>
          <w:lang w:val="ro-RO"/>
        </w:rPr>
        <w:t xml:space="preserve"> matale a ţese covoare ?</w:t>
      </w:r>
    </w:p>
    <w:p w:rsidR="00C414F1" w:rsidRPr="008A27F2" w:rsidRDefault="00C414F1"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Cînd</w:t>
      </w:r>
      <w:r w:rsidR="00EF2EC6" w:rsidRPr="008A27F2">
        <w:rPr>
          <w:rFonts w:ascii="Times New Roman" w:hAnsi="Times New Roman" w:cs="Times New Roman"/>
          <w:sz w:val="24"/>
          <w:szCs w:val="24"/>
          <w:lang w:val="ro-RO"/>
        </w:rPr>
        <w:t xml:space="preserve"> eram cam de vîrsta ta, poate o</w:t>
      </w:r>
      <w:r w:rsidRPr="008A27F2">
        <w:rPr>
          <w:rFonts w:ascii="Times New Roman" w:hAnsi="Times New Roman" w:cs="Times New Roman"/>
          <w:sz w:val="24"/>
          <w:szCs w:val="24"/>
          <w:lang w:val="ro-RO"/>
        </w:rPr>
        <w:t>leacă mai mică</w:t>
      </w:r>
      <w:r w:rsidR="00EF2EC6"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 am deprins a ţese de la mătuşa mea Feodora. Mă ducea să o ajut la </w:t>
      </w:r>
      <w:r w:rsidRPr="008A27F2">
        <w:rPr>
          <w:rFonts w:ascii="Times New Roman" w:hAnsi="Times New Roman" w:cs="Times New Roman"/>
          <w:i/>
          <w:sz w:val="24"/>
          <w:szCs w:val="24"/>
          <w:lang w:val="ro-RO"/>
        </w:rPr>
        <w:t>dat lîna</w:t>
      </w:r>
      <w:r w:rsidR="00EF2EC6" w:rsidRPr="008A27F2">
        <w:rPr>
          <w:rFonts w:ascii="Times New Roman" w:hAnsi="Times New Roman" w:cs="Times New Roman"/>
          <w:sz w:val="24"/>
          <w:szCs w:val="24"/>
          <w:lang w:val="ro-RO"/>
        </w:rPr>
        <w:t xml:space="preserve"> şi cînd mătuşa se ducea de lîngă s</w:t>
      </w:r>
      <w:r w:rsidRPr="008A27F2">
        <w:rPr>
          <w:rFonts w:ascii="Times New Roman" w:hAnsi="Times New Roman" w:cs="Times New Roman"/>
          <w:sz w:val="24"/>
          <w:szCs w:val="24"/>
          <w:lang w:val="ro-RO"/>
        </w:rPr>
        <w:t>tative încercam şi eu să ţes. Îmi plăceau schemele ei, erau frumos desenate pe fo</w:t>
      </w:r>
      <w:r w:rsidR="00EF2EC6" w:rsidRPr="008A27F2">
        <w:rPr>
          <w:rFonts w:ascii="Times New Roman" w:hAnsi="Times New Roman" w:cs="Times New Roman"/>
          <w:sz w:val="24"/>
          <w:szCs w:val="24"/>
          <w:lang w:val="ro-RO"/>
        </w:rPr>
        <w:t>a</w:t>
      </w:r>
      <w:r w:rsidRPr="008A27F2">
        <w:rPr>
          <w:rFonts w:ascii="Times New Roman" w:hAnsi="Times New Roman" w:cs="Times New Roman"/>
          <w:sz w:val="24"/>
          <w:szCs w:val="24"/>
          <w:lang w:val="ro-RO"/>
        </w:rPr>
        <w:t xml:space="preserve">ie milimetrică, aşa cum coşi la canva, numai că lucra cu firul şi cu un ciocănaş cu care bătea bine ornamental. Mă uitam atent cum dădea după iţe aţa şi prindeam totul din zbor. </w:t>
      </w:r>
    </w:p>
    <w:p w:rsidR="00C414F1" w:rsidRPr="008A27F2" w:rsidRDefault="005B2125"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Cînd aşezai de obicei stativele ?</w:t>
      </w:r>
    </w:p>
    <w:p w:rsidR="005B2125" w:rsidRPr="008A27F2" w:rsidRDefault="005B2125"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Stativele nu poţi să le aşezi de unu</w:t>
      </w:r>
      <w:r w:rsidR="00EF2EC6" w:rsidRPr="008A27F2">
        <w:rPr>
          <w:rFonts w:ascii="Times New Roman" w:hAnsi="Times New Roman" w:cs="Times New Roman"/>
          <w:sz w:val="24"/>
          <w:szCs w:val="24"/>
          <w:lang w:val="ro-RO"/>
        </w:rPr>
        <w:t>l</w:t>
      </w:r>
      <w:r w:rsidRPr="008A27F2">
        <w:rPr>
          <w:rFonts w:ascii="Times New Roman" w:hAnsi="Times New Roman" w:cs="Times New Roman"/>
          <w:sz w:val="24"/>
          <w:szCs w:val="24"/>
          <w:lang w:val="ro-RO"/>
        </w:rPr>
        <w:t xml:space="preserve"> singur, trebuie cel puţin un ajutor. În postul Mare şi postul Crăciunului puneam stativele cu mama şi ţeseam în toată ziua, numai nu marţea, caci era zi de năpastă. </w:t>
      </w:r>
    </w:p>
    <w:p w:rsidR="005B2125" w:rsidRPr="008A27F2" w:rsidRDefault="005B2125"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Ce este cel mai complicat în ţeserea covoarelor?</w:t>
      </w:r>
    </w:p>
    <w:p w:rsidR="005B2125" w:rsidRPr="008A27F2" w:rsidRDefault="005B2125" w:rsidP="00FC1774">
      <w:pPr>
        <w:pStyle w:val="a3"/>
        <w:numPr>
          <w:ilvl w:val="0"/>
          <w:numId w:val="15"/>
        </w:numPr>
        <w:spacing w:after="0"/>
        <w:ind w:left="426" w:hanging="426"/>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Nu este nimic greu, îţi ia mult timp aranjarea stativelor, dacă începi de dimi</w:t>
      </w:r>
      <w:r w:rsidR="00EF2EC6" w:rsidRPr="008A27F2">
        <w:rPr>
          <w:rFonts w:ascii="Times New Roman" w:hAnsi="Times New Roman" w:cs="Times New Roman"/>
          <w:sz w:val="24"/>
          <w:szCs w:val="24"/>
          <w:lang w:val="ro-RO"/>
        </w:rPr>
        <w:t>neaţă, pînă seara le şi aranjezi</w:t>
      </w:r>
      <w:r w:rsidRPr="008A27F2">
        <w:rPr>
          <w:rFonts w:ascii="Times New Roman" w:hAnsi="Times New Roman" w:cs="Times New Roman"/>
          <w:sz w:val="24"/>
          <w:szCs w:val="24"/>
          <w:lang w:val="ro-RO"/>
        </w:rPr>
        <w:t xml:space="preserve"> frumuşel. Dacă te-ai pus la s</w:t>
      </w:r>
      <w:r w:rsidR="00EF2EC6" w:rsidRPr="008A27F2">
        <w:rPr>
          <w:rFonts w:ascii="Times New Roman" w:hAnsi="Times New Roman" w:cs="Times New Roman"/>
          <w:sz w:val="24"/>
          <w:szCs w:val="24"/>
          <w:lang w:val="ro-RO"/>
        </w:rPr>
        <w:t>ta</w:t>
      </w:r>
      <w:r w:rsidRPr="008A27F2">
        <w:rPr>
          <w:rFonts w:ascii="Times New Roman" w:hAnsi="Times New Roman" w:cs="Times New Roman"/>
          <w:sz w:val="24"/>
          <w:szCs w:val="24"/>
          <w:lang w:val="ro-RO"/>
        </w:rPr>
        <w:t xml:space="preserve">tive, nici mîncare </w:t>
      </w:r>
      <w:r w:rsidR="00EF2EC6" w:rsidRPr="008A27F2">
        <w:rPr>
          <w:rFonts w:ascii="Times New Roman" w:hAnsi="Times New Roman" w:cs="Times New Roman"/>
          <w:sz w:val="24"/>
          <w:szCs w:val="24"/>
          <w:lang w:val="ro-RO"/>
        </w:rPr>
        <w:t>nu-ţi trebuie, dacă îţi place</w:t>
      </w:r>
      <w:r w:rsidRPr="008A27F2">
        <w:rPr>
          <w:rFonts w:ascii="Times New Roman" w:hAnsi="Times New Roman" w:cs="Times New Roman"/>
          <w:sz w:val="24"/>
          <w:szCs w:val="24"/>
          <w:lang w:val="ro-RO"/>
        </w:rPr>
        <w:t xml:space="preserve"> ţesutul. Cînd eram cu mama mai cîntam, ori spuneam pătărănii să treacă mai repede timpul, dar după punerea stativelor stăteam </w:t>
      </w:r>
      <w:r w:rsidR="00EF2EC6" w:rsidRPr="008A27F2">
        <w:rPr>
          <w:rFonts w:ascii="Times New Roman" w:hAnsi="Times New Roman" w:cs="Times New Roman"/>
          <w:sz w:val="24"/>
          <w:szCs w:val="24"/>
          <w:lang w:val="ro-RO"/>
        </w:rPr>
        <w:t>mai mult singură şi îngînam vreun cîntecel cînd zbura suveica.</w:t>
      </w:r>
    </w:p>
    <w:p w:rsidR="005B2125" w:rsidRPr="008A27F2" w:rsidRDefault="005B2125"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Cînd ai început a ţese?</w:t>
      </w:r>
    </w:p>
    <w:p w:rsidR="005B2125" w:rsidRPr="008A27F2" w:rsidRDefault="005B2125" w:rsidP="00FC1774">
      <w:pPr>
        <w:pStyle w:val="a3"/>
        <w:numPr>
          <w:ilvl w:val="0"/>
          <w:numId w:val="15"/>
        </w:numPr>
        <w:spacing w:after="0"/>
        <w:ind w:left="426" w:hanging="426"/>
        <w:jc w:val="both"/>
        <w:rPr>
          <w:rFonts w:ascii="Times New Roman" w:hAnsi="Times New Roman" w:cs="Times New Roman"/>
          <w:b/>
          <w:i/>
          <w:sz w:val="24"/>
          <w:szCs w:val="24"/>
          <w:lang w:val="ro-RO"/>
        </w:rPr>
      </w:pPr>
      <w:r w:rsidRPr="008A27F2">
        <w:rPr>
          <w:rFonts w:ascii="Times New Roman" w:hAnsi="Times New Roman" w:cs="Times New Roman"/>
          <w:sz w:val="24"/>
          <w:szCs w:val="24"/>
          <w:lang w:val="ro-RO"/>
        </w:rPr>
        <w:t>Cînd eram fată mare, mama punea de două ori pe iarnă stativele. Îna</w:t>
      </w:r>
      <w:r w:rsidR="00D33DD0" w:rsidRPr="008A27F2">
        <w:rPr>
          <w:rFonts w:ascii="Times New Roman" w:hAnsi="Times New Roman" w:cs="Times New Roman"/>
          <w:sz w:val="24"/>
          <w:szCs w:val="24"/>
          <w:lang w:val="ro-RO"/>
        </w:rPr>
        <w:t xml:space="preserve">inte se ţesea la toată casa, da </w:t>
      </w:r>
      <w:r w:rsidRPr="008A27F2">
        <w:rPr>
          <w:rFonts w:ascii="Times New Roman" w:hAnsi="Times New Roman" w:cs="Times New Roman"/>
          <w:sz w:val="24"/>
          <w:szCs w:val="24"/>
          <w:lang w:val="ro-RO"/>
        </w:rPr>
        <w:t>după ace</w:t>
      </w:r>
      <w:r w:rsidR="00EF2EC6" w:rsidRPr="008A27F2">
        <w:rPr>
          <w:rFonts w:ascii="Times New Roman" w:hAnsi="Times New Roman" w:cs="Times New Roman"/>
          <w:sz w:val="24"/>
          <w:szCs w:val="24"/>
          <w:lang w:val="ro-RO"/>
        </w:rPr>
        <w:t>a</w:t>
      </w:r>
      <w:r w:rsidRPr="008A27F2">
        <w:rPr>
          <w:rFonts w:ascii="Times New Roman" w:hAnsi="Times New Roman" w:cs="Times New Roman"/>
          <w:sz w:val="24"/>
          <w:szCs w:val="24"/>
          <w:lang w:val="ro-RO"/>
        </w:rPr>
        <w:t>st</w:t>
      </w:r>
      <w:r w:rsidR="00EF2EC6" w:rsidRPr="008A27F2">
        <w:rPr>
          <w:rFonts w:ascii="Times New Roman" w:hAnsi="Times New Roman" w:cs="Times New Roman"/>
          <w:sz w:val="24"/>
          <w:szCs w:val="24"/>
          <w:lang w:val="ro-RO"/>
        </w:rPr>
        <w:t>a</w:t>
      </w:r>
      <w:r w:rsidR="00D33DD0" w:rsidRPr="008A27F2">
        <w:rPr>
          <w:rFonts w:ascii="Times New Roman" w:hAnsi="Times New Roman" w:cs="Times New Roman"/>
          <w:sz w:val="24"/>
          <w:szCs w:val="24"/>
          <w:lang w:val="ro-RO"/>
        </w:rPr>
        <w:t xml:space="preserve"> s-a schimb</w:t>
      </w:r>
      <w:r w:rsidRPr="008A27F2">
        <w:rPr>
          <w:rFonts w:ascii="Times New Roman" w:hAnsi="Times New Roman" w:cs="Times New Roman"/>
          <w:sz w:val="24"/>
          <w:szCs w:val="24"/>
          <w:lang w:val="ro-RO"/>
        </w:rPr>
        <w:t>a</w:t>
      </w:r>
      <w:r w:rsidR="00D33DD0" w:rsidRPr="008A27F2">
        <w:rPr>
          <w:rFonts w:ascii="Times New Roman" w:hAnsi="Times New Roman" w:cs="Times New Roman"/>
          <w:sz w:val="24"/>
          <w:szCs w:val="24"/>
          <w:lang w:val="ro-RO"/>
        </w:rPr>
        <w:t>t</w:t>
      </w:r>
      <w:r w:rsidRPr="008A27F2">
        <w:rPr>
          <w:rFonts w:ascii="Times New Roman" w:hAnsi="Times New Roman" w:cs="Times New Roman"/>
          <w:sz w:val="24"/>
          <w:szCs w:val="24"/>
          <w:lang w:val="ro-RO"/>
        </w:rPr>
        <w:t>, lumea a început a cumpăra covoare.</w:t>
      </w:r>
      <w:r w:rsidR="00D33DD0" w:rsidRPr="008A27F2">
        <w:rPr>
          <w:rFonts w:ascii="Times New Roman" w:hAnsi="Times New Roman" w:cs="Times New Roman"/>
          <w:sz w:val="24"/>
          <w:szCs w:val="24"/>
          <w:lang w:val="ro-RO"/>
        </w:rPr>
        <w:t xml:space="preserve"> După ce m-am măritat, ţeseam mai mult noaptea, căci </w:t>
      </w:r>
      <w:r w:rsidR="00490326" w:rsidRPr="008A27F2">
        <w:rPr>
          <w:rFonts w:ascii="Times New Roman" w:hAnsi="Times New Roman" w:cs="Times New Roman"/>
          <w:sz w:val="24"/>
          <w:szCs w:val="24"/>
          <w:lang w:val="ro-RO"/>
        </w:rPr>
        <w:t>ziua aveam de lucru prin grădină</w:t>
      </w:r>
      <w:r w:rsidR="00D33DD0" w:rsidRPr="008A27F2">
        <w:rPr>
          <w:rFonts w:ascii="Times New Roman" w:hAnsi="Times New Roman" w:cs="Times New Roman"/>
          <w:sz w:val="24"/>
          <w:szCs w:val="24"/>
          <w:lang w:val="ro-RO"/>
        </w:rPr>
        <w:t>, trebuia să mai fac mîncare şi pe lîngă cas</w:t>
      </w:r>
      <w:r w:rsidR="00490326" w:rsidRPr="008A27F2">
        <w:rPr>
          <w:rFonts w:ascii="Times New Roman" w:hAnsi="Times New Roman" w:cs="Times New Roman"/>
          <w:sz w:val="24"/>
          <w:szCs w:val="24"/>
          <w:lang w:val="ro-RO"/>
        </w:rPr>
        <w:t>ă erau multe de făcut. Iaca tatăl</w:t>
      </w:r>
      <w:r w:rsidR="00D33DD0" w:rsidRPr="008A27F2">
        <w:rPr>
          <w:rFonts w:ascii="Times New Roman" w:hAnsi="Times New Roman" w:cs="Times New Roman"/>
          <w:sz w:val="24"/>
          <w:szCs w:val="24"/>
          <w:lang w:val="ro-RO"/>
        </w:rPr>
        <w:t xml:space="preserve"> tău, ca cel mai mare cu Larisa şi Maria tăiau cordele din hainele vechi şi purtate, pentru scoarţele de pus pe jos, ori făceau din stuf </w:t>
      </w:r>
      <w:r w:rsidR="00D33DD0" w:rsidRPr="008A27F2">
        <w:rPr>
          <w:rFonts w:ascii="Times New Roman" w:hAnsi="Times New Roman" w:cs="Times New Roman"/>
          <w:i/>
          <w:sz w:val="24"/>
          <w:szCs w:val="24"/>
          <w:lang w:val="ro-RO"/>
        </w:rPr>
        <w:t xml:space="preserve">ţăji </w:t>
      </w:r>
      <w:r w:rsidR="00490326" w:rsidRPr="008A27F2">
        <w:rPr>
          <w:rFonts w:ascii="Times New Roman" w:hAnsi="Times New Roman" w:cs="Times New Roman"/>
          <w:sz w:val="24"/>
          <w:szCs w:val="24"/>
          <w:lang w:val="ro-RO"/>
        </w:rPr>
        <w:t>pentru stative. Cînd mai ieşea</w:t>
      </w:r>
      <w:r w:rsidR="00D33DD0" w:rsidRPr="008A27F2">
        <w:rPr>
          <w:rFonts w:ascii="Times New Roman" w:hAnsi="Times New Roman" w:cs="Times New Roman"/>
          <w:sz w:val="24"/>
          <w:szCs w:val="24"/>
          <w:lang w:val="ro-RO"/>
        </w:rPr>
        <w:t xml:space="preserve">m la lucru afară, ei mai încîlceau iţele, da nu se </w:t>
      </w:r>
      <w:r w:rsidR="00D33DD0" w:rsidRPr="008A27F2">
        <w:rPr>
          <w:rFonts w:ascii="Times New Roman" w:hAnsi="Times New Roman" w:cs="Times New Roman"/>
          <w:sz w:val="24"/>
          <w:szCs w:val="24"/>
          <w:lang w:val="ro-RO"/>
        </w:rPr>
        <w:lastRenderedPageBreak/>
        <w:t>as</w:t>
      </w:r>
      <w:r w:rsidR="00490326" w:rsidRPr="008A27F2">
        <w:rPr>
          <w:rFonts w:ascii="Times New Roman" w:hAnsi="Times New Roman" w:cs="Times New Roman"/>
          <w:sz w:val="24"/>
          <w:szCs w:val="24"/>
          <w:lang w:val="ro-RO"/>
        </w:rPr>
        <w:t>tîmpărau pînă nu veneam eu. După</w:t>
      </w:r>
      <w:r w:rsidR="00D33DD0" w:rsidRPr="008A27F2">
        <w:rPr>
          <w:rFonts w:ascii="Times New Roman" w:hAnsi="Times New Roman" w:cs="Times New Roman"/>
          <w:sz w:val="24"/>
          <w:szCs w:val="24"/>
          <w:lang w:val="ro-RO"/>
        </w:rPr>
        <w:t xml:space="preserve"> nuntă am mai pus de trei </w:t>
      </w:r>
      <w:r w:rsidR="00490326" w:rsidRPr="008A27F2">
        <w:rPr>
          <w:rFonts w:ascii="Times New Roman" w:hAnsi="Times New Roman" w:cs="Times New Roman"/>
          <w:sz w:val="24"/>
          <w:szCs w:val="24"/>
          <w:lang w:val="ro-RO"/>
        </w:rPr>
        <w:t>ori stativele, după asta aveam d</w:t>
      </w:r>
      <w:r w:rsidR="00D33DD0" w:rsidRPr="008A27F2">
        <w:rPr>
          <w:rFonts w:ascii="Times New Roman" w:hAnsi="Times New Roman" w:cs="Times New Roman"/>
          <w:sz w:val="24"/>
          <w:szCs w:val="24"/>
          <w:lang w:val="ro-RO"/>
        </w:rPr>
        <w:t xml:space="preserve">estule păretare şi scoarţe şi nu mai aveam timp.  </w:t>
      </w:r>
    </w:p>
    <w:p w:rsidR="00D33DD0" w:rsidRPr="008A27F2" w:rsidRDefault="00D33DD0"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Dar cînd erai mică, străbunica Alexandra ţesea ? </w:t>
      </w:r>
    </w:p>
    <w:p w:rsidR="00C414F1" w:rsidRPr="008A27F2" w:rsidRDefault="0041570C"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sz w:val="24"/>
          <w:szCs w:val="24"/>
          <w:lang w:val="ro-RO"/>
        </w:rPr>
        <w:t>Ţesea mama cînd mai avea timp, cînd  aranja stativele în casă, ele ocupau aproape tot locul de la lejancă pînă la ferestre. Ţin minte cî</w:t>
      </w:r>
      <w:r w:rsidR="00D33DD0" w:rsidRPr="008A27F2">
        <w:rPr>
          <w:rFonts w:ascii="Times New Roman" w:hAnsi="Times New Roman" w:cs="Times New Roman"/>
          <w:sz w:val="24"/>
          <w:szCs w:val="24"/>
          <w:lang w:val="ro-RO"/>
        </w:rPr>
        <w:t xml:space="preserve">nd eram mică şi mama mă punea pe mine şi pe Paşa călare pe </w:t>
      </w:r>
      <w:r w:rsidR="00D33DD0" w:rsidRPr="008A27F2">
        <w:rPr>
          <w:rFonts w:ascii="Times New Roman" w:hAnsi="Times New Roman" w:cs="Times New Roman"/>
          <w:i/>
          <w:sz w:val="24"/>
          <w:szCs w:val="24"/>
          <w:lang w:val="ro-RO"/>
        </w:rPr>
        <w:t>fuşei</w:t>
      </w:r>
      <w:r w:rsidR="00D33DD0" w:rsidRPr="008A27F2">
        <w:rPr>
          <w:rFonts w:ascii="Times New Roman" w:hAnsi="Times New Roman" w:cs="Times New Roman"/>
          <w:sz w:val="24"/>
          <w:szCs w:val="24"/>
          <w:lang w:val="ro-RO"/>
        </w:rPr>
        <w:t xml:space="preserve"> şi noi ne uitam pe ferestră. Dacă vedeam un bărbat, înseamnă că vaca va avea un viţeluş, iar dacă vedeam o femeie, va avea o viţică.</w:t>
      </w:r>
    </w:p>
    <w:p w:rsidR="00C414F1" w:rsidRPr="008A27F2" w:rsidRDefault="00A0027A" w:rsidP="00FC1774">
      <w:pPr>
        <w:pStyle w:val="a3"/>
        <w:numPr>
          <w:ilvl w:val="0"/>
          <w:numId w:val="15"/>
        </w:numPr>
        <w:spacing w:after="0"/>
        <w:ind w:left="426" w:hanging="426"/>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Ştii bunică de ce am decis să scriu teza ştiinţifică despre ţesutul covoarelor ?</w:t>
      </w:r>
    </w:p>
    <w:p w:rsidR="00501BDE" w:rsidRPr="008A27F2" w:rsidRDefault="00501BDE" w:rsidP="00FC1774">
      <w:pPr>
        <w:spacing w:after="0"/>
        <w:ind w:left="426" w:hanging="426"/>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De ce? </w:t>
      </w:r>
    </w:p>
    <w:p w:rsidR="00A0027A" w:rsidRPr="008A27F2" w:rsidRDefault="00501BDE" w:rsidP="00FC1774">
      <w:pPr>
        <w:spacing w:after="0"/>
        <w:ind w:left="426" w:hanging="426"/>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r w:rsidR="00A0027A" w:rsidRPr="008A27F2">
        <w:rPr>
          <w:rFonts w:ascii="Times New Roman" w:hAnsi="Times New Roman" w:cs="Times New Roman"/>
          <w:b/>
          <w:sz w:val="24"/>
          <w:szCs w:val="24"/>
          <w:lang w:val="ro-RO"/>
        </w:rPr>
        <w:t xml:space="preserve">Pentru că de mic copil am admirat frumoasele covoare ce-ţi împodobesc casa şi mi-am dorit ca să reamintesc importanţa şi utlitatea acestora. Eu mă mîndresc cu o aşa bunică, care e o adevărată gospodină şi o mamă iubitoare, ce a educat şase copii. Îţi mulţumesc. </w:t>
      </w:r>
    </w:p>
    <w:p w:rsidR="001E2BB0" w:rsidRPr="008A27F2" w:rsidRDefault="001E2BB0" w:rsidP="008A27F2">
      <w:pPr>
        <w:spacing w:after="0"/>
        <w:jc w:val="both"/>
        <w:rPr>
          <w:rFonts w:ascii="Times New Roman" w:hAnsi="Times New Roman" w:cs="Times New Roman"/>
          <w:b/>
          <w:sz w:val="24"/>
          <w:szCs w:val="24"/>
          <w:lang w:val="ro-RO"/>
        </w:rPr>
      </w:pPr>
    </w:p>
    <w:p w:rsidR="00D33DD0" w:rsidRDefault="00D33DD0" w:rsidP="008A27F2">
      <w:pPr>
        <w:pStyle w:val="a3"/>
        <w:numPr>
          <w:ilvl w:val="1"/>
          <w:numId w:val="37"/>
        </w:numPr>
        <w:spacing w:after="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Instalarea stativelor şi ţeserea unui covor de tip păretar împreună cu Elena Gardanciuc – Bulai. </w:t>
      </w:r>
    </w:p>
    <w:p w:rsidR="00FC1774" w:rsidRPr="008A27F2" w:rsidRDefault="00FC1774" w:rsidP="00FC1774">
      <w:pPr>
        <w:pStyle w:val="a3"/>
        <w:spacing w:after="0"/>
        <w:jc w:val="both"/>
        <w:rPr>
          <w:rFonts w:ascii="Times New Roman" w:hAnsi="Times New Roman" w:cs="Times New Roman"/>
          <w:b/>
          <w:sz w:val="24"/>
          <w:szCs w:val="24"/>
          <w:lang w:val="ro-RO"/>
        </w:rPr>
      </w:pPr>
    </w:p>
    <w:p w:rsidR="005D6AEA" w:rsidRPr="008A27F2" w:rsidRDefault="005D6AEA" w:rsidP="008A27F2">
      <w:pPr>
        <w:spacing w:after="0"/>
        <w:ind w:firstLine="36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Bunica îmi povestea că în satul Cuizăuca, raionul Rezina- satul meu de baştină, se găseau stative la fiecare casă şi gospodine se întreceau la ţesut.  Acum  ţese doar Elena Gardanciuc-Bulai, o doamnă iubitoare de tradiţie. La rugămintea mea de a-mi demostra cum se aranjează stativele şi cum se ţese un păretar a fost foarte receptivă şi m-a ajutat cu mare drag.</w:t>
      </w:r>
      <w:r w:rsidR="002E6BE1" w:rsidRPr="008A27F2">
        <w:rPr>
          <w:rFonts w:ascii="Times New Roman" w:hAnsi="Times New Roman" w:cs="Times New Roman"/>
          <w:sz w:val="24"/>
          <w:szCs w:val="24"/>
          <w:lang w:val="ro-RO"/>
        </w:rPr>
        <w:t xml:space="preserve"> Iată rezultatul acestui dialog.</w:t>
      </w:r>
    </w:p>
    <w:p w:rsidR="001E2BB0" w:rsidRPr="008A27F2" w:rsidRDefault="005D6AEA" w:rsidP="00FC1774">
      <w:pPr>
        <w:pStyle w:val="a3"/>
        <w:numPr>
          <w:ilvl w:val="0"/>
          <w:numId w:val="15"/>
        </w:numPr>
        <w:spacing w:after="0"/>
        <w:ind w:left="284"/>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Doamnă Elena, ce trebuie de pr</w:t>
      </w:r>
      <w:r w:rsidR="002A0956">
        <w:rPr>
          <w:rFonts w:ascii="Times New Roman" w:hAnsi="Times New Roman" w:cs="Times New Roman"/>
          <w:b/>
          <w:sz w:val="24"/>
          <w:szCs w:val="24"/>
          <w:lang w:val="ro-RO"/>
        </w:rPr>
        <w:t>egătit pentru ţeserea covorului</w:t>
      </w:r>
      <w:r w:rsidRPr="008A27F2">
        <w:rPr>
          <w:rFonts w:ascii="Times New Roman" w:hAnsi="Times New Roman" w:cs="Times New Roman"/>
          <w:b/>
          <w:sz w:val="24"/>
          <w:szCs w:val="24"/>
          <w:lang w:val="ro-RO"/>
        </w:rPr>
        <w:t>?</w:t>
      </w:r>
    </w:p>
    <w:p w:rsidR="005D6AEA" w:rsidRPr="008A27F2" w:rsidRDefault="005D6AEA" w:rsidP="00FC1774">
      <w:pPr>
        <w:pStyle w:val="a3"/>
        <w:numPr>
          <w:ilvl w:val="0"/>
          <w:numId w:val="15"/>
        </w:numPr>
        <w:spacing w:after="0"/>
        <w:ind w:left="284"/>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Pentru început avem nevoie de a pregăti lîna sau cordelele care se fac bobine, dar cel mai important şi mai migălos este urzire. </w:t>
      </w:r>
      <w:r w:rsidR="00686C89" w:rsidRPr="008A27F2">
        <w:rPr>
          <w:rFonts w:ascii="Times New Roman" w:hAnsi="Times New Roman" w:cs="Times New Roman"/>
          <w:sz w:val="24"/>
          <w:szCs w:val="24"/>
          <w:lang w:val="ro-RO"/>
        </w:rPr>
        <w:t xml:space="preserve"> Trebuie </w:t>
      </w:r>
      <w:r w:rsidRPr="008A27F2">
        <w:rPr>
          <w:rFonts w:ascii="Times New Roman" w:hAnsi="Times New Roman" w:cs="Times New Roman"/>
          <w:sz w:val="24"/>
          <w:szCs w:val="24"/>
          <w:lang w:val="ro-RO"/>
        </w:rPr>
        <w:t>Aici se întind firele pe urzitor, aripile căruia se învîrt</w:t>
      </w:r>
      <w:r w:rsidR="00686C89" w:rsidRPr="008A27F2">
        <w:rPr>
          <w:rFonts w:ascii="Times New Roman" w:hAnsi="Times New Roman" w:cs="Times New Roman"/>
          <w:sz w:val="24"/>
          <w:szCs w:val="24"/>
          <w:lang w:val="ro-RO"/>
        </w:rPr>
        <w:t xml:space="preserve"> şi trag firele de pe mosorele. Urzitul trebuie de făcut repede şi fără întreruperi, de aceea m-a ajutat fiica să fac urzeala dis de dimineaţă. După ce am obţinut crucea, trebuie de rulat cu grijă firele pentru a nu se încurca, sau vom pune nişte vergele din lemn pentru a nu pierde crucea</w:t>
      </w:r>
      <w:r w:rsidR="00FC1774">
        <w:rPr>
          <w:rFonts w:ascii="Times New Roman" w:hAnsi="Times New Roman" w:cs="Times New Roman"/>
          <w:sz w:val="24"/>
          <w:szCs w:val="24"/>
          <w:lang w:val="ro-RO"/>
        </w:rPr>
        <w:t xml:space="preserve"> (Fig. 28</w:t>
      </w:r>
      <w:r w:rsidR="00AF0832" w:rsidRPr="008A27F2">
        <w:rPr>
          <w:rFonts w:ascii="Times New Roman" w:hAnsi="Times New Roman" w:cs="Times New Roman"/>
          <w:sz w:val="24"/>
          <w:szCs w:val="24"/>
          <w:lang w:val="ro-RO"/>
        </w:rPr>
        <w:t>)</w:t>
      </w:r>
      <w:r w:rsidR="00686C89" w:rsidRPr="008A27F2">
        <w:rPr>
          <w:rFonts w:ascii="Times New Roman" w:hAnsi="Times New Roman" w:cs="Times New Roman"/>
          <w:sz w:val="24"/>
          <w:szCs w:val="24"/>
          <w:lang w:val="ro-RO"/>
        </w:rPr>
        <w:t>.</w:t>
      </w:r>
    </w:p>
    <w:p w:rsidR="00FC1774" w:rsidRDefault="00686C89" w:rsidP="00FC1774">
      <w:pPr>
        <w:pStyle w:val="a3"/>
        <w:spacing w:after="0"/>
        <w:ind w:left="284"/>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923923" cy="2190750"/>
            <wp:effectExtent l="19050" t="0" r="0" b="0"/>
            <wp:docPr id="2" name="Рисунок 2" descr="C:\Users\Irina\Desktop\LASM.februarie\foto.lucrare de curs\TESIS\elena\^2D41ED05F7A1214410F62AA37A5E768908703C99DB0F25C294^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ina\Desktop\LASM.februarie\foto.lucrare de curs\TESIS\elena\^2D41ED05F7A1214410F62AA37A5E768908703C99DB0F25C294^pimgpsh_fullsize_distr.jpg"/>
                    <pic:cNvPicPr>
                      <a:picLocks noChangeAspect="1" noChangeArrowheads="1"/>
                    </pic:cNvPicPr>
                  </pic:nvPicPr>
                  <pic:blipFill>
                    <a:blip r:embed="rId40" cstate="print"/>
                    <a:srcRect/>
                    <a:stretch>
                      <a:fillRect/>
                    </a:stretch>
                  </pic:blipFill>
                  <pic:spPr bwMode="auto">
                    <a:xfrm>
                      <a:off x="0" y="0"/>
                      <a:ext cx="2927926" cy="2193749"/>
                    </a:xfrm>
                    <a:prstGeom prst="rect">
                      <a:avLst/>
                    </a:prstGeom>
                    <a:noFill/>
                    <a:ln w="9525">
                      <a:noFill/>
                      <a:miter lim="800000"/>
                      <a:headEnd/>
                      <a:tailEnd/>
                    </a:ln>
                  </pic:spPr>
                </pic:pic>
              </a:graphicData>
            </a:graphic>
          </wp:inline>
        </w:drawing>
      </w:r>
    </w:p>
    <w:p w:rsidR="005D6AEA" w:rsidRPr="008A27F2" w:rsidRDefault="00686C89" w:rsidP="00FC1774">
      <w:pPr>
        <w:pStyle w:val="a3"/>
        <w:numPr>
          <w:ilvl w:val="0"/>
          <w:numId w:val="15"/>
        </w:numPr>
        <w:spacing w:after="0"/>
        <w:ind w:left="284"/>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Dacă am pregătit urz</w:t>
      </w:r>
      <w:r w:rsidR="00FC1774">
        <w:rPr>
          <w:rFonts w:ascii="Times New Roman" w:hAnsi="Times New Roman" w:cs="Times New Roman"/>
          <w:b/>
          <w:sz w:val="24"/>
          <w:szCs w:val="24"/>
          <w:lang w:val="ro-RO"/>
        </w:rPr>
        <w:t>eala, cum o amplasăm pe stative</w:t>
      </w:r>
      <w:r w:rsidRPr="008A27F2">
        <w:rPr>
          <w:rFonts w:ascii="Times New Roman" w:hAnsi="Times New Roman" w:cs="Times New Roman"/>
          <w:b/>
          <w:sz w:val="24"/>
          <w:szCs w:val="24"/>
          <w:lang w:val="ro-RO"/>
        </w:rPr>
        <w:t>?</w:t>
      </w:r>
    </w:p>
    <w:p w:rsidR="005D6AEA" w:rsidRPr="008A27F2" w:rsidRDefault="00686C89" w:rsidP="00FC1774">
      <w:pPr>
        <w:pStyle w:val="a3"/>
        <w:numPr>
          <w:ilvl w:val="0"/>
          <w:numId w:val="15"/>
        </w:numPr>
        <w:spacing w:after="0"/>
        <w:ind w:left="284"/>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Urzeala trebuie să trecă prin spată,</w:t>
      </w:r>
      <w:r w:rsidR="00FC1774">
        <w:rPr>
          <w:rFonts w:ascii="Times New Roman" w:hAnsi="Times New Roman" w:cs="Times New Roman"/>
          <w:sz w:val="24"/>
          <w:szCs w:val="24"/>
          <w:lang w:val="ro-RO"/>
        </w:rPr>
        <w:t xml:space="preserve"> (Fig. 29</w:t>
      </w:r>
      <w:r w:rsidR="00AF0832"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fiecare fir ocupînd o singură gaură din spată, apoi fusceii sunt cei care o  vor ţine, pentru a ne uşura lucrul cu ea</w:t>
      </w:r>
      <w:r w:rsidR="00FC1774">
        <w:rPr>
          <w:rFonts w:ascii="Times New Roman" w:hAnsi="Times New Roman" w:cs="Times New Roman"/>
          <w:sz w:val="24"/>
          <w:szCs w:val="24"/>
          <w:lang w:val="ro-RO"/>
        </w:rPr>
        <w:t xml:space="preserve"> (Fig. 30</w:t>
      </w:r>
      <w:r w:rsidR="00501BDE"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 </w:t>
      </w:r>
    </w:p>
    <w:p w:rsidR="00FC1774" w:rsidRDefault="001707DE" w:rsidP="00FC1774">
      <w:pPr>
        <w:pStyle w:val="a3"/>
        <w:spacing w:after="0"/>
        <w:ind w:left="284"/>
        <w:rPr>
          <w:rFonts w:ascii="Times New Roman" w:hAnsi="Times New Roman" w:cs="Times New Roman"/>
          <w:sz w:val="24"/>
          <w:szCs w:val="24"/>
          <w:lang w:val="ro-RO"/>
        </w:rPr>
      </w:pPr>
      <w:r w:rsidRPr="008A27F2">
        <w:rPr>
          <w:rFonts w:ascii="Times New Roman" w:hAnsi="Times New Roman" w:cs="Times New Roman"/>
          <w:noProof/>
          <w:sz w:val="24"/>
          <w:szCs w:val="24"/>
          <w:lang w:val="en-US"/>
        </w:rPr>
        <w:lastRenderedPageBreak/>
        <w:drawing>
          <wp:inline distT="0" distB="0" distL="0" distR="0">
            <wp:extent cx="2631529" cy="1971675"/>
            <wp:effectExtent l="19050" t="0" r="0" b="0"/>
            <wp:docPr id="4" name="Рисунок 4" descr="C:\Users\Irina\AppData\Roaming\Skype\irina-odobescu\media_messaging\media_cache_v2\^FDD007736D17FA3191A8AF0623D3F0AF86FD1165A7117B4456^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ina\AppData\Roaming\Skype\irina-odobescu\media_messaging\media_cache_v2\^FDD007736D17FA3191A8AF0623D3F0AF86FD1165A7117B4456^pimgpsh_fullsize_distr.jpg"/>
                    <pic:cNvPicPr>
                      <a:picLocks noChangeAspect="1" noChangeArrowheads="1"/>
                    </pic:cNvPicPr>
                  </pic:nvPicPr>
                  <pic:blipFill>
                    <a:blip r:embed="rId41" cstate="print"/>
                    <a:srcRect/>
                    <a:stretch>
                      <a:fillRect/>
                    </a:stretch>
                  </pic:blipFill>
                  <pic:spPr bwMode="auto">
                    <a:xfrm>
                      <a:off x="0" y="0"/>
                      <a:ext cx="2631529" cy="1971675"/>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r w:rsidR="00FC1774" w:rsidRPr="008A27F2">
        <w:rPr>
          <w:rFonts w:ascii="Times New Roman" w:hAnsi="Times New Roman" w:cs="Times New Roman"/>
          <w:noProof/>
          <w:sz w:val="24"/>
          <w:szCs w:val="24"/>
          <w:lang w:val="en-US"/>
        </w:rPr>
        <w:drawing>
          <wp:inline distT="0" distB="0" distL="0" distR="0" wp14:anchorId="21E144E0" wp14:editId="5A1C0D3B">
            <wp:extent cx="2162175" cy="1620011"/>
            <wp:effectExtent l="0" t="0" r="0" b="0"/>
            <wp:docPr id="3" name="Рисунок 3" descr="C:\Users\Irina\Desktop\LASM.februarie\foto.lucrare de curs\TESIS\elena\^A2FC664F98ED96202966B6B844671EFC654DE8E41C3499DA57^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ina\Desktop\LASM.februarie\foto.lucrare de curs\TESIS\elena\^A2FC664F98ED96202966B6B844671EFC654DE8E41C3499DA57^pimgpsh_fullsize_distr.jpg"/>
                    <pic:cNvPicPr>
                      <a:picLocks noChangeAspect="1" noChangeArrowheads="1"/>
                    </pic:cNvPicPr>
                  </pic:nvPicPr>
                  <pic:blipFill>
                    <a:blip r:embed="rId42" cstate="print"/>
                    <a:srcRect/>
                    <a:stretch>
                      <a:fillRect/>
                    </a:stretch>
                  </pic:blipFill>
                  <pic:spPr bwMode="auto">
                    <a:xfrm>
                      <a:off x="0" y="0"/>
                      <a:ext cx="2168192" cy="1624519"/>
                    </a:xfrm>
                    <a:prstGeom prst="rect">
                      <a:avLst/>
                    </a:prstGeom>
                    <a:noFill/>
                    <a:ln w="9525">
                      <a:noFill/>
                      <a:miter lim="800000"/>
                      <a:headEnd/>
                      <a:tailEnd/>
                    </a:ln>
                  </pic:spPr>
                </pic:pic>
              </a:graphicData>
            </a:graphic>
          </wp:inline>
        </w:drawing>
      </w:r>
    </w:p>
    <w:p w:rsidR="005D6AEA" w:rsidRDefault="00FC1774" w:rsidP="004A4E5E">
      <w:pPr>
        <w:pStyle w:val="a3"/>
        <w:spacing w:after="0"/>
        <w:ind w:left="0"/>
        <w:rPr>
          <w:rFonts w:ascii="Times New Roman" w:hAnsi="Times New Roman" w:cs="Times New Roman"/>
          <w:sz w:val="24"/>
          <w:szCs w:val="24"/>
          <w:lang w:val="ro-RO"/>
        </w:rPr>
      </w:pPr>
      <w:r>
        <w:rPr>
          <w:rFonts w:ascii="Times New Roman" w:hAnsi="Times New Roman" w:cs="Times New Roman"/>
          <w:sz w:val="24"/>
          <w:szCs w:val="24"/>
          <w:lang w:val="ro-RO"/>
        </w:rPr>
        <w:t>(Fig. 29</w:t>
      </w:r>
      <w:r w:rsidR="00AF0832"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(Fig. 30</w:t>
      </w:r>
      <w:r w:rsidR="00AF0832" w:rsidRPr="008A27F2">
        <w:rPr>
          <w:rFonts w:ascii="Times New Roman" w:hAnsi="Times New Roman" w:cs="Times New Roman"/>
          <w:sz w:val="24"/>
          <w:szCs w:val="24"/>
          <w:lang w:val="ro-RO"/>
        </w:rPr>
        <w:t xml:space="preserve">)   </w:t>
      </w:r>
    </w:p>
    <w:p w:rsidR="00FC1774" w:rsidRPr="008A27F2" w:rsidRDefault="00FC1774" w:rsidP="004A4E5E">
      <w:pPr>
        <w:pStyle w:val="a3"/>
        <w:spacing w:after="0"/>
        <w:ind w:left="0"/>
        <w:rPr>
          <w:rFonts w:ascii="Times New Roman" w:hAnsi="Times New Roman" w:cs="Times New Roman"/>
          <w:sz w:val="24"/>
          <w:szCs w:val="24"/>
          <w:lang w:val="ro-RO"/>
        </w:rPr>
      </w:pPr>
    </w:p>
    <w:p w:rsidR="00686C89" w:rsidRPr="008A27F2" w:rsidRDefault="00686C89" w:rsidP="004A4E5E">
      <w:pPr>
        <w:pStyle w:val="a3"/>
        <w:numPr>
          <w:ilvl w:val="0"/>
          <w:numId w:val="15"/>
        </w:numPr>
        <w:spacing w:after="0"/>
        <w:ind w:left="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După ce </w:t>
      </w:r>
      <w:r w:rsidR="001707DE" w:rsidRPr="008A27F2">
        <w:rPr>
          <w:rFonts w:ascii="Times New Roman" w:hAnsi="Times New Roman" w:cs="Times New Roman"/>
          <w:b/>
          <w:sz w:val="24"/>
          <w:szCs w:val="24"/>
          <w:lang w:val="ro-RO"/>
        </w:rPr>
        <w:t>am trecut firele prin spat</w:t>
      </w:r>
      <w:r w:rsidR="00FC1774">
        <w:rPr>
          <w:rFonts w:ascii="Times New Roman" w:hAnsi="Times New Roman" w:cs="Times New Roman"/>
          <w:b/>
          <w:sz w:val="24"/>
          <w:szCs w:val="24"/>
          <w:lang w:val="ro-RO"/>
        </w:rPr>
        <w:t>ă, care este următorul procedeu</w:t>
      </w:r>
      <w:r w:rsidR="001707DE" w:rsidRPr="008A27F2">
        <w:rPr>
          <w:rFonts w:ascii="Times New Roman" w:hAnsi="Times New Roman" w:cs="Times New Roman"/>
          <w:b/>
          <w:sz w:val="24"/>
          <w:szCs w:val="24"/>
          <w:lang w:val="ro-RO"/>
        </w:rPr>
        <w:t>?</w:t>
      </w:r>
    </w:p>
    <w:p w:rsidR="00686C89" w:rsidRPr="008A27F2" w:rsidRDefault="001707DE" w:rsidP="004A4E5E">
      <w:pPr>
        <w:pStyle w:val="a3"/>
        <w:numPr>
          <w:ilvl w:val="0"/>
          <w:numId w:val="15"/>
        </w:numPr>
        <w:spacing w:after="0"/>
        <w:ind w:left="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Noi vom mai trece firele încă printr-o spată, dar după ce vom pune iţele</w:t>
      </w:r>
      <w:r w:rsidR="00FC1774">
        <w:rPr>
          <w:rFonts w:ascii="Times New Roman" w:hAnsi="Times New Roman" w:cs="Times New Roman"/>
          <w:sz w:val="24"/>
          <w:szCs w:val="24"/>
          <w:lang w:val="ro-RO"/>
        </w:rPr>
        <w:t xml:space="preserve"> (Fig. 31</w:t>
      </w:r>
      <w:r w:rsidR="00501BDE"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Astăzi vom ţese un păretar în două iţe, de aceea eu voi împleti iţele</w:t>
      </w:r>
      <w:r w:rsidR="00FC1774">
        <w:rPr>
          <w:rFonts w:ascii="Times New Roman" w:hAnsi="Times New Roman" w:cs="Times New Roman"/>
          <w:sz w:val="24"/>
          <w:szCs w:val="24"/>
          <w:lang w:val="ro-RO"/>
        </w:rPr>
        <w:t xml:space="preserve"> (Fig. 32</w:t>
      </w:r>
      <w:r w:rsidR="00501BDE"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iar tu  îmi vei da firele</w:t>
      </w:r>
      <w:r w:rsidR="00FC1774">
        <w:rPr>
          <w:rFonts w:ascii="Times New Roman" w:hAnsi="Times New Roman" w:cs="Times New Roman"/>
          <w:sz w:val="24"/>
          <w:szCs w:val="24"/>
          <w:lang w:val="ro-RO"/>
        </w:rPr>
        <w:t xml:space="preserve"> (Fig. 33</w:t>
      </w:r>
      <w:r w:rsidR="00501BDE"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w:t>
      </w:r>
    </w:p>
    <w:p w:rsidR="00CF0004" w:rsidRPr="008A27F2" w:rsidRDefault="00501BDE" w:rsidP="004A4E5E">
      <w:pPr>
        <w:spacing w:after="0"/>
        <w:jc w:val="both"/>
        <w:rPr>
          <w:rFonts w:ascii="Times New Roman" w:hAnsi="Times New Roman" w:cs="Times New Roman"/>
          <w:noProof/>
          <w:lang w:val="ro-RO" w:eastAsia="ru-RU"/>
        </w:rPr>
      </w:pPr>
      <w:r w:rsidRPr="008A27F2">
        <w:rPr>
          <w:rFonts w:ascii="Times New Roman" w:hAnsi="Times New Roman" w:cs="Times New Roman"/>
          <w:noProof/>
          <w:lang w:val="en-US"/>
        </w:rPr>
        <w:drawing>
          <wp:inline distT="0" distB="0" distL="0" distR="0" wp14:anchorId="3B851E8C" wp14:editId="7CF1B620">
            <wp:extent cx="2911208" cy="2505075"/>
            <wp:effectExtent l="19050" t="0" r="3442" b="0"/>
            <wp:docPr id="13" name="Рисунок 5" descr="C:\Users\Irina\Desktop\LASM.februarie\foto.lucrare de curs\TESIS\elena\^08AC237DAC47F8D483896C5E85A1E1EB852B496728BE608F2C^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ina\Desktop\LASM.februarie\foto.lucrare de curs\TESIS\elena\^08AC237DAC47F8D483896C5E85A1E1EB852B496728BE608F2C^pimgpsh_fullsize_distr.jpg"/>
                    <pic:cNvPicPr>
                      <a:picLocks noChangeAspect="1" noChangeArrowheads="1"/>
                    </pic:cNvPicPr>
                  </pic:nvPicPr>
                  <pic:blipFill>
                    <a:blip r:embed="rId43" cstate="print"/>
                    <a:srcRect/>
                    <a:stretch>
                      <a:fillRect/>
                    </a:stretch>
                  </pic:blipFill>
                  <pic:spPr bwMode="auto">
                    <a:xfrm>
                      <a:off x="0" y="0"/>
                      <a:ext cx="2919172" cy="2511928"/>
                    </a:xfrm>
                    <a:prstGeom prst="rect">
                      <a:avLst/>
                    </a:prstGeom>
                    <a:noFill/>
                    <a:ln w="9525">
                      <a:noFill/>
                      <a:miter lim="800000"/>
                      <a:headEnd/>
                      <a:tailEnd/>
                    </a:ln>
                  </pic:spPr>
                </pic:pic>
              </a:graphicData>
            </a:graphic>
          </wp:inline>
        </w:drawing>
      </w:r>
    </w:p>
    <w:p w:rsidR="00CF0004" w:rsidRDefault="004A4E5E" w:rsidP="004A4E5E">
      <w:pPr>
        <w:spacing w:after="0"/>
        <w:jc w:val="both"/>
        <w:rPr>
          <w:rFonts w:ascii="Times New Roman" w:hAnsi="Times New Roman" w:cs="Times New Roman"/>
          <w:i/>
          <w:sz w:val="24"/>
          <w:szCs w:val="24"/>
          <w:lang w:val="ro-RO"/>
        </w:rPr>
      </w:pPr>
      <w:r>
        <w:rPr>
          <w:rFonts w:ascii="Times New Roman" w:hAnsi="Times New Roman" w:cs="Times New Roman"/>
          <w:sz w:val="24"/>
          <w:szCs w:val="24"/>
          <w:lang w:val="ro-RO"/>
        </w:rPr>
        <w:t>(Fig. 31</w:t>
      </w:r>
      <w:r w:rsidR="00501BDE" w:rsidRPr="008A27F2">
        <w:rPr>
          <w:rFonts w:ascii="Times New Roman" w:hAnsi="Times New Roman" w:cs="Times New Roman"/>
          <w:sz w:val="24"/>
          <w:szCs w:val="24"/>
          <w:lang w:val="ro-RO"/>
        </w:rPr>
        <w:t xml:space="preserve">) </w:t>
      </w:r>
      <w:r w:rsidR="00501BDE" w:rsidRPr="008A27F2">
        <w:rPr>
          <w:rFonts w:ascii="Times New Roman" w:hAnsi="Times New Roman" w:cs="Times New Roman"/>
          <w:i/>
          <w:sz w:val="24"/>
          <w:szCs w:val="24"/>
          <w:lang w:val="ro-RO"/>
        </w:rPr>
        <w:t>Împletirea iţelor</w:t>
      </w:r>
      <w:r w:rsidR="00501BDE"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(Fig. 32</w:t>
      </w:r>
      <w:r w:rsidR="00501BDE" w:rsidRPr="008A27F2">
        <w:rPr>
          <w:rFonts w:ascii="Times New Roman" w:hAnsi="Times New Roman" w:cs="Times New Roman"/>
          <w:sz w:val="24"/>
          <w:szCs w:val="24"/>
          <w:lang w:val="ro-RO"/>
        </w:rPr>
        <w:t>)</w:t>
      </w:r>
      <w:r w:rsidR="00501BDE" w:rsidRPr="008A27F2">
        <w:rPr>
          <w:rFonts w:ascii="Times New Roman" w:hAnsi="Times New Roman" w:cs="Times New Roman"/>
          <w:i/>
          <w:sz w:val="24"/>
          <w:szCs w:val="24"/>
          <w:lang w:val="ro-RO"/>
        </w:rPr>
        <w:t xml:space="preserve">   Iţele şi bătătura</w:t>
      </w:r>
    </w:p>
    <w:p w:rsidR="004A4E5E" w:rsidRDefault="004A4E5E" w:rsidP="004A4E5E">
      <w:pPr>
        <w:spacing w:after="0"/>
        <w:jc w:val="both"/>
        <w:rPr>
          <w:rFonts w:ascii="Times New Roman" w:hAnsi="Times New Roman" w:cs="Times New Roman"/>
          <w:i/>
          <w:sz w:val="24"/>
          <w:szCs w:val="24"/>
          <w:lang w:val="ro-RO"/>
        </w:rPr>
      </w:pPr>
    </w:p>
    <w:p w:rsidR="004A4E5E" w:rsidRPr="008A27F2" w:rsidRDefault="004A4E5E" w:rsidP="004A4E5E">
      <w:pPr>
        <w:spacing w:after="0"/>
        <w:jc w:val="both"/>
        <w:rPr>
          <w:rFonts w:ascii="Times New Roman" w:hAnsi="Times New Roman" w:cs="Times New Roman"/>
          <w:noProof/>
          <w:lang w:val="ro-RO" w:eastAsia="ru-RU"/>
        </w:rPr>
      </w:pPr>
      <w:r w:rsidRPr="008A27F2">
        <w:rPr>
          <w:rFonts w:ascii="Times New Roman" w:hAnsi="Times New Roman" w:cs="Times New Roman"/>
          <w:noProof/>
          <w:sz w:val="24"/>
          <w:szCs w:val="24"/>
          <w:lang w:val="en-US"/>
        </w:rPr>
        <w:drawing>
          <wp:anchor distT="0" distB="0" distL="114300" distR="114300" simplePos="0" relativeHeight="251636224" behindDoc="0" locked="0" layoutInCell="1" allowOverlap="1" wp14:anchorId="1D1E7C9A" wp14:editId="359ED838">
            <wp:simplePos x="0" y="0"/>
            <wp:positionH relativeFrom="margin">
              <wp:posOffset>-327660</wp:posOffset>
            </wp:positionH>
            <wp:positionV relativeFrom="margin">
              <wp:posOffset>6328410</wp:posOffset>
            </wp:positionV>
            <wp:extent cx="2790825" cy="2087880"/>
            <wp:effectExtent l="0" t="0" r="0" b="0"/>
            <wp:wrapSquare wrapText="bothSides"/>
            <wp:docPr id="11" name="Рисунок 9" descr="C:\Users\Irina\Desktop\LASM.februarie\foto.lucrare de curs\TESIS\elena\^CD128A4F2FA197602440B4BBD47FB8CFD73438C7FB6C70C929^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rina\Desktop\LASM.februarie\foto.lucrare de curs\TESIS\elena\^CD128A4F2FA197602440B4BBD47FB8CFD73438C7FB6C70C929^pimgpsh_fullsize_distr.jpg"/>
                    <pic:cNvPicPr>
                      <a:picLocks noChangeAspect="1" noChangeArrowheads="1"/>
                    </pic:cNvPicPr>
                  </pic:nvPicPr>
                  <pic:blipFill>
                    <a:blip r:embed="rId44" cstate="print"/>
                    <a:srcRect/>
                    <a:stretch>
                      <a:fillRect/>
                    </a:stretch>
                  </pic:blipFill>
                  <pic:spPr bwMode="auto">
                    <a:xfrm>
                      <a:off x="0" y="0"/>
                      <a:ext cx="2790825" cy="2087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A4E5E" w:rsidRDefault="001707DE" w:rsidP="004A4E5E">
      <w:pPr>
        <w:spacing w:after="0"/>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2730792" cy="2046048"/>
            <wp:effectExtent l="19050" t="0" r="0" b="0"/>
            <wp:docPr id="6" name="Рисунок 6" descr="C:\Users\Irina\Desktop\LASM.februarie\foto.lucrare de curs\TESIS\elena\^8831CB0EF5303B8EA46220CDC5ED451D05BD7391250BB5C0FD^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rina\Desktop\LASM.februarie\foto.lucrare de curs\TESIS\elena\^8831CB0EF5303B8EA46220CDC5ED451D05BD7391250BB5C0FD^pimgpsh_fullsize_distr.jpg"/>
                    <pic:cNvPicPr>
                      <a:picLocks noChangeAspect="1" noChangeArrowheads="1"/>
                    </pic:cNvPicPr>
                  </pic:nvPicPr>
                  <pic:blipFill>
                    <a:blip r:embed="rId45" cstate="print"/>
                    <a:srcRect/>
                    <a:stretch>
                      <a:fillRect/>
                    </a:stretch>
                  </pic:blipFill>
                  <pic:spPr bwMode="auto">
                    <a:xfrm>
                      <a:off x="0" y="0"/>
                      <a:ext cx="2735178" cy="2049334"/>
                    </a:xfrm>
                    <a:prstGeom prst="rect">
                      <a:avLst/>
                    </a:prstGeom>
                    <a:noFill/>
                    <a:ln w="9525">
                      <a:noFill/>
                      <a:miter lim="800000"/>
                      <a:headEnd/>
                      <a:tailEnd/>
                    </a:ln>
                  </pic:spPr>
                </pic:pic>
              </a:graphicData>
            </a:graphic>
          </wp:inline>
        </w:drawing>
      </w:r>
    </w:p>
    <w:p w:rsidR="004A4E5E" w:rsidRPr="008A27F2" w:rsidRDefault="004A4E5E" w:rsidP="004A4E5E">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501BDE" w:rsidRPr="008A27F2">
        <w:rPr>
          <w:rFonts w:ascii="Times New Roman" w:hAnsi="Times New Roman" w:cs="Times New Roman"/>
          <w:sz w:val="24"/>
          <w:szCs w:val="24"/>
          <w:lang w:val="ro-RO"/>
        </w:rPr>
        <w:t>F</w:t>
      </w:r>
      <w:r>
        <w:rPr>
          <w:rFonts w:ascii="Times New Roman" w:hAnsi="Times New Roman" w:cs="Times New Roman"/>
          <w:sz w:val="24"/>
          <w:szCs w:val="24"/>
          <w:lang w:val="ro-RO"/>
        </w:rPr>
        <w:t>ig. 33</w:t>
      </w:r>
      <w:r w:rsidR="00501BDE" w:rsidRPr="008A27F2">
        <w:rPr>
          <w:rFonts w:ascii="Times New Roman" w:hAnsi="Times New Roman" w:cs="Times New Roman"/>
          <w:sz w:val="24"/>
          <w:szCs w:val="24"/>
          <w:lang w:val="ro-RO"/>
        </w:rPr>
        <w:t xml:space="preserve">)   </w:t>
      </w:r>
    </w:p>
    <w:p w:rsidR="00257CA8" w:rsidRPr="008A27F2" w:rsidRDefault="001707DE" w:rsidP="004A4E5E">
      <w:pPr>
        <w:pStyle w:val="a3"/>
        <w:numPr>
          <w:ilvl w:val="0"/>
          <w:numId w:val="15"/>
        </w:numPr>
        <w:spacing w:after="0"/>
        <w:ind w:left="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Acum urmează trecere firelor prin ce-a de-a doua spată?</w:t>
      </w:r>
    </w:p>
    <w:p w:rsidR="001707DE" w:rsidRDefault="001707DE" w:rsidP="004A4E5E">
      <w:pPr>
        <w:pStyle w:val="a3"/>
        <w:numPr>
          <w:ilvl w:val="0"/>
          <w:numId w:val="15"/>
        </w:numPr>
        <w:spacing w:after="0"/>
        <w:ind w:left="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Desigur, dar înainte de acesta trebuie să </w:t>
      </w:r>
      <w:r w:rsidR="00CF0004" w:rsidRPr="008A27F2">
        <w:rPr>
          <w:rFonts w:ascii="Times New Roman" w:hAnsi="Times New Roman" w:cs="Times New Roman"/>
          <w:sz w:val="24"/>
          <w:szCs w:val="24"/>
          <w:lang w:val="ro-RO"/>
        </w:rPr>
        <w:t>fim atenţi să nu scăpăm vre-un fir</w:t>
      </w:r>
      <w:r w:rsidR="004A4E5E">
        <w:rPr>
          <w:rFonts w:ascii="Times New Roman" w:hAnsi="Times New Roman" w:cs="Times New Roman"/>
          <w:sz w:val="24"/>
          <w:szCs w:val="24"/>
          <w:lang w:val="ro-RO"/>
        </w:rPr>
        <w:t xml:space="preserve"> (Fig. 34</w:t>
      </w:r>
      <w:r w:rsidR="00501BDE" w:rsidRPr="008A27F2">
        <w:rPr>
          <w:rFonts w:ascii="Times New Roman" w:hAnsi="Times New Roman" w:cs="Times New Roman"/>
          <w:sz w:val="24"/>
          <w:szCs w:val="24"/>
          <w:lang w:val="ro-RO"/>
        </w:rPr>
        <w:t>)</w:t>
      </w:r>
      <w:r w:rsidR="00CF0004" w:rsidRPr="008A27F2">
        <w:rPr>
          <w:rFonts w:ascii="Times New Roman" w:hAnsi="Times New Roman" w:cs="Times New Roman"/>
          <w:sz w:val="24"/>
          <w:szCs w:val="24"/>
          <w:lang w:val="ro-RO"/>
        </w:rPr>
        <w:t>, de aceea le vom înoda</w:t>
      </w:r>
      <w:r w:rsidR="004A4E5E">
        <w:rPr>
          <w:rFonts w:ascii="Times New Roman" w:hAnsi="Times New Roman" w:cs="Times New Roman"/>
          <w:sz w:val="24"/>
          <w:szCs w:val="24"/>
          <w:lang w:val="ro-RO"/>
        </w:rPr>
        <w:t xml:space="preserve"> ( Fig. 35</w:t>
      </w:r>
      <w:r w:rsidR="00501BDE" w:rsidRPr="008A27F2">
        <w:rPr>
          <w:rFonts w:ascii="Times New Roman" w:hAnsi="Times New Roman" w:cs="Times New Roman"/>
          <w:sz w:val="24"/>
          <w:szCs w:val="24"/>
          <w:lang w:val="ro-RO"/>
        </w:rPr>
        <w:t>).</w:t>
      </w:r>
      <w:r w:rsidR="00CF0004" w:rsidRPr="008A27F2">
        <w:rPr>
          <w:rFonts w:ascii="Times New Roman" w:hAnsi="Times New Roman" w:cs="Times New Roman"/>
          <w:sz w:val="24"/>
          <w:szCs w:val="24"/>
          <w:lang w:val="ro-RO"/>
        </w:rPr>
        <w:t xml:space="preserve"> Acum î</w:t>
      </w:r>
      <w:r w:rsidRPr="008A27F2">
        <w:rPr>
          <w:rFonts w:ascii="Times New Roman" w:hAnsi="Times New Roman" w:cs="Times New Roman"/>
          <w:sz w:val="24"/>
          <w:szCs w:val="24"/>
          <w:lang w:val="ro-RO"/>
        </w:rPr>
        <w:t>ntoarcem prima spată şi să o fixăm pe a doua.</w:t>
      </w:r>
    </w:p>
    <w:p w:rsidR="004A4E5E" w:rsidRPr="008A27F2" w:rsidRDefault="004A4E5E" w:rsidP="004A4E5E">
      <w:pPr>
        <w:pStyle w:val="a3"/>
        <w:spacing w:after="0"/>
        <w:ind w:left="0"/>
        <w:jc w:val="both"/>
        <w:rPr>
          <w:rFonts w:ascii="Times New Roman" w:hAnsi="Times New Roman" w:cs="Times New Roman"/>
          <w:sz w:val="24"/>
          <w:szCs w:val="24"/>
          <w:lang w:val="ro-RO"/>
        </w:rPr>
      </w:pPr>
    </w:p>
    <w:p w:rsidR="001707DE" w:rsidRPr="008A27F2" w:rsidRDefault="00CF0004" w:rsidP="004A4E5E">
      <w:pPr>
        <w:spacing w:after="0"/>
        <w:jc w:val="both"/>
        <w:rPr>
          <w:rFonts w:ascii="Times New Roman" w:hAnsi="Times New Roman" w:cs="Times New Roman"/>
          <w:sz w:val="24"/>
          <w:szCs w:val="24"/>
          <w:lang w:val="ro-RO"/>
        </w:rPr>
      </w:pPr>
      <w:r w:rsidRPr="008A27F2">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extent cx="2462873" cy="1845310"/>
            <wp:effectExtent l="0" t="0" r="0" b="0"/>
            <wp:docPr id="15" name="Рисунок 13" descr="C:\Users\Irina\AppData\Roaming\Skype\irina-odobescu\media_messaging\media_cache_v2\^A53DB90EBB145EEB110CAAFC949694AE8A7675634F6AFDBFF8^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rina\AppData\Roaming\Skype\irina-odobescu\media_messaging\media_cache_v2\^A53DB90EBB145EEB110CAAFC949694AE8A7675634F6AFDBFF8^pimgpsh_fullsize_distr.jpg"/>
                    <pic:cNvPicPr>
                      <a:picLocks noChangeAspect="1" noChangeArrowheads="1"/>
                    </pic:cNvPicPr>
                  </pic:nvPicPr>
                  <pic:blipFill>
                    <a:blip r:embed="rId46" cstate="print"/>
                    <a:srcRect/>
                    <a:stretch>
                      <a:fillRect/>
                    </a:stretch>
                  </pic:blipFill>
                  <pic:spPr bwMode="auto">
                    <a:xfrm>
                      <a:off x="0" y="0"/>
                      <a:ext cx="2478217" cy="1856807"/>
                    </a:xfrm>
                    <a:prstGeom prst="rect">
                      <a:avLst/>
                    </a:prstGeom>
                    <a:noFill/>
                    <a:ln w="9525">
                      <a:noFill/>
                      <a:miter lim="800000"/>
                      <a:headEnd/>
                      <a:tailEnd/>
                    </a:ln>
                  </pic:spPr>
                </pic:pic>
              </a:graphicData>
            </a:graphic>
          </wp:inline>
        </w:drawing>
      </w:r>
      <w:r w:rsidR="004A4E5E">
        <w:rPr>
          <w:rFonts w:ascii="Times New Roman" w:hAnsi="Times New Roman" w:cs="Times New Roman"/>
          <w:sz w:val="24"/>
          <w:szCs w:val="24"/>
          <w:lang w:val="ro-RO"/>
        </w:rPr>
        <w:t xml:space="preserve">     </w:t>
      </w:r>
      <w:r w:rsidRPr="008A27F2">
        <w:rPr>
          <w:rFonts w:ascii="Times New Roman" w:hAnsi="Times New Roman" w:cs="Times New Roman"/>
          <w:noProof/>
          <w:lang w:val="en-US"/>
        </w:rPr>
        <w:drawing>
          <wp:inline distT="0" distB="0" distL="0" distR="0">
            <wp:extent cx="1866900" cy="1855976"/>
            <wp:effectExtent l="19050" t="0" r="0" b="0"/>
            <wp:docPr id="16" name="Рисунок 8" descr="C:\Users\Irina\AppData\Roaming\Skype\irina-odobescu\media_messaging\media_cache_v2\^4BF808B9E855F91445E2B724DD0ADEB42C6358353F9C0A29F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ina\AppData\Roaming\Skype\irina-odobescu\media_messaging\media_cache_v2\^4BF808B9E855F91445E2B724DD0ADEB42C6358353F9C0A29F0^pimgpsh_fullsize_distr.jpg"/>
                    <pic:cNvPicPr>
                      <a:picLocks noChangeAspect="1" noChangeArrowheads="1"/>
                    </pic:cNvPicPr>
                  </pic:nvPicPr>
                  <pic:blipFill>
                    <a:blip r:embed="rId47" cstate="print"/>
                    <a:srcRect/>
                    <a:stretch>
                      <a:fillRect/>
                    </a:stretch>
                  </pic:blipFill>
                  <pic:spPr bwMode="auto">
                    <a:xfrm>
                      <a:off x="0" y="0"/>
                      <a:ext cx="1876895" cy="1865913"/>
                    </a:xfrm>
                    <a:prstGeom prst="rect">
                      <a:avLst/>
                    </a:prstGeom>
                    <a:noFill/>
                    <a:ln w="9525">
                      <a:noFill/>
                      <a:miter lim="800000"/>
                      <a:headEnd/>
                      <a:tailEnd/>
                    </a:ln>
                  </pic:spPr>
                </pic:pic>
              </a:graphicData>
            </a:graphic>
          </wp:inline>
        </w:drawing>
      </w:r>
    </w:p>
    <w:p w:rsidR="004A4E5E" w:rsidRDefault="004A4E5E" w:rsidP="004A4E5E">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501BDE" w:rsidRPr="008A27F2">
        <w:rPr>
          <w:rFonts w:ascii="Times New Roman" w:hAnsi="Times New Roman" w:cs="Times New Roman"/>
          <w:sz w:val="24"/>
          <w:szCs w:val="24"/>
          <w:lang w:val="ro-RO"/>
        </w:rPr>
        <w:t xml:space="preserve">Fig. 34) </w:t>
      </w:r>
      <w:r w:rsidR="00501BDE" w:rsidRPr="008A27F2">
        <w:rPr>
          <w:rFonts w:ascii="Times New Roman" w:hAnsi="Times New Roman" w:cs="Times New Roman"/>
          <w:i/>
          <w:sz w:val="24"/>
          <w:szCs w:val="24"/>
          <w:lang w:val="ro-RO"/>
        </w:rPr>
        <w:t xml:space="preserve">Firele                         </w:t>
      </w:r>
      <w:r w:rsidR="002A0956">
        <w:rPr>
          <w:rFonts w:ascii="Times New Roman" w:hAnsi="Times New Roman" w:cs="Times New Roman"/>
          <w:i/>
          <w:sz w:val="24"/>
          <w:szCs w:val="24"/>
          <w:lang w:val="ro-RO"/>
        </w:rPr>
        <w:t xml:space="preserve">                     </w:t>
      </w:r>
      <w:r w:rsidR="00501BDE" w:rsidRPr="008A27F2">
        <w:rPr>
          <w:rFonts w:ascii="Times New Roman" w:hAnsi="Times New Roman" w:cs="Times New Roman"/>
          <w:i/>
          <w:sz w:val="24"/>
          <w:szCs w:val="24"/>
          <w:lang w:val="ro-RO"/>
        </w:rPr>
        <w:t xml:space="preserve">  </w:t>
      </w:r>
      <w:r>
        <w:rPr>
          <w:rFonts w:ascii="Times New Roman" w:hAnsi="Times New Roman" w:cs="Times New Roman"/>
          <w:sz w:val="24"/>
          <w:szCs w:val="24"/>
          <w:lang w:val="ro-RO"/>
        </w:rPr>
        <w:t>(Fig. 35</w:t>
      </w:r>
      <w:r w:rsidR="00501BDE" w:rsidRPr="008A27F2">
        <w:rPr>
          <w:rFonts w:ascii="Times New Roman" w:hAnsi="Times New Roman" w:cs="Times New Roman"/>
          <w:sz w:val="24"/>
          <w:szCs w:val="24"/>
          <w:lang w:val="ro-RO"/>
        </w:rPr>
        <w:t xml:space="preserve">) </w:t>
      </w:r>
      <w:r w:rsidR="00501BDE" w:rsidRPr="008A27F2">
        <w:rPr>
          <w:rFonts w:ascii="Times New Roman" w:hAnsi="Times New Roman" w:cs="Times New Roman"/>
          <w:i/>
          <w:sz w:val="24"/>
          <w:szCs w:val="24"/>
          <w:lang w:val="ro-RO"/>
        </w:rPr>
        <w:t>Înodarea firelor</w:t>
      </w:r>
      <w:r w:rsidR="00501BDE" w:rsidRPr="008A27F2">
        <w:rPr>
          <w:rFonts w:ascii="Times New Roman" w:hAnsi="Times New Roman" w:cs="Times New Roman"/>
          <w:sz w:val="24"/>
          <w:szCs w:val="24"/>
          <w:lang w:val="ro-RO"/>
        </w:rPr>
        <w:t xml:space="preserve">  </w:t>
      </w:r>
    </w:p>
    <w:p w:rsidR="002A0956" w:rsidRPr="008A27F2" w:rsidRDefault="002A0956" w:rsidP="004A4E5E">
      <w:pPr>
        <w:spacing w:after="0"/>
        <w:jc w:val="both"/>
        <w:rPr>
          <w:rFonts w:ascii="Times New Roman" w:hAnsi="Times New Roman" w:cs="Times New Roman"/>
          <w:sz w:val="24"/>
          <w:szCs w:val="24"/>
          <w:lang w:val="ro-RO"/>
        </w:rPr>
      </w:pPr>
    </w:p>
    <w:p w:rsidR="001707DE" w:rsidRPr="008A27F2" w:rsidRDefault="00CF0004" w:rsidP="004A4E5E">
      <w:pPr>
        <w:pStyle w:val="a3"/>
        <w:numPr>
          <w:ilvl w:val="0"/>
          <w:numId w:val="15"/>
        </w:numPr>
        <w:spacing w:after="0"/>
        <w:ind w:left="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După ce am fixat cea de-a doua spată, care este urmatorul procedeu?</w:t>
      </w:r>
    </w:p>
    <w:p w:rsidR="00257CA8" w:rsidRPr="008A27F2" w:rsidRDefault="00CF0004" w:rsidP="004A4E5E">
      <w:pPr>
        <w:pStyle w:val="a3"/>
        <w:numPr>
          <w:ilvl w:val="0"/>
          <w:numId w:val="15"/>
        </w:numPr>
        <w:spacing w:after="0"/>
        <w:ind w:left="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Trebuie</w:t>
      </w:r>
      <w:r w:rsidR="00501BDE" w:rsidRPr="008A27F2">
        <w:rPr>
          <w:rFonts w:ascii="Times New Roman" w:hAnsi="Times New Roman" w:cs="Times New Roman"/>
          <w:sz w:val="24"/>
          <w:szCs w:val="24"/>
          <w:lang w:val="ro-RO"/>
        </w:rPr>
        <w:t xml:space="preserve"> de fixat urzeala ( Fig. </w:t>
      </w:r>
      <w:r w:rsidR="00CD0151" w:rsidRPr="008A27F2">
        <w:rPr>
          <w:rFonts w:ascii="Times New Roman" w:hAnsi="Times New Roman" w:cs="Times New Roman"/>
          <w:sz w:val="24"/>
          <w:szCs w:val="24"/>
          <w:lang w:val="ro-RO"/>
        </w:rPr>
        <w:t>33</w:t>
      </w:r>
      <w:r w:rsidR="00501BDE" w:rsidRPr="008A27F2">
        <w:rPr>
          <w:rFonts w:ascii="Times New Roman" w:hAnsi="Times New Roman" w:cs="Times New Roman"/>
          <w:sz w:val="24"/>
          <w:szCs w:val="24"/>
          <w:lang w:val="ro-RO"/>
        </w:rPr>
        <w:t xml:space="preserve"> ), apoi de</w:t>
      </w:r>
      <w:r w:rsidRPr="008A27F2">
        <w:rPr>
          <w:rFonts w:ascii="Times New Roman" w:hAnsi="Times New Roman" w:cs="Times New Roman"/>
          <w:sz w:val="24"/>
          <w:szCs w:val="24"/>
          <w:lang w:val="ro-RO"/>
        </w:rPr>
        <w:t xml:space="preserve"> de întins bine bătătura pentru ca să nu se încîlcească şi să fim atente la cruce,</w:t>
      </w:r>
      <w:r w:rsidR="004A4E5E">
        <w:rPr>
          <w:rFonts w:ascii="Times New Roman" w:hAnsi="Times New Roman" w:cs="Times New Roman"/>
          <w:sz w:val="24"/>
          <w:szCs w:val="24"/>
          <w:lang w:val="ro-RO"/>
        </w:rPr>
        <w:t xml:space="preserve"> (Fig. 34</w:t>
      </w:r>
      <w:r w:rsidR="00CD0151" w:rsidRPr="008A27F2">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 deoarece anume aceasta este unul dintre cele mai importante elemente.</w:t>
      </w:r>
    </w:p>
    <w:p w:rsidR="00257CA8" w:rsidRPr="008A27F2" w:rsidRDefault="004A4E5E" w:rsidP="004A4E5E">
      <w:pPr>
        <w:spacing w:after="0"/>
        <w:jc w:val="both"/>
        <w:rPr>
          <w:rFonts w:ascii="Times New Roman" w:hAnsi="Times New Roman" w:cs="Times New Roman"/>
          <w:sz w:val="24"/>
          <w:szCs w:val="24"/>
          <w:lang w:val="ro-RO"/>
        </w:rPr>
      </w:pPr>
      <w:r w:rsidRPr="008A27F2">
        <w:rPr>
          <w:rFonts w:ascii="Times New Roman" w:hAnsi="Times New Roman" w:cs="Times New Roman"/>
          <w:noProof/>
          <w:lang w:val="en-US"/>
        </w:rPr>
        <w:drawing>
          <wp:anchor distT="0" distB="0" distL="114300" distR="114300" simplePos="0" relativeHeight="251655680" behindDoc="0" locked="0" layoutInCell="1" allowOverlap="1" wp14:anchorId="18435A52" wp14:editId="6AECC956">
            <wp:simplePos x="0" y="0"/>
            <wp:positionH relativeFrom="column">
              <wp:posOffset>205740</wp:posOffset>
            </wp:positionH>
            <wp:positionV relativeFrom="paragraph">
              <wp:posOffset>31115</wp:posOffset>
            </wp:positionV>
            <wp:extent cx="1221105" cy="1628775"/>
            <wp:effectExtent l="0" t="0" r="0" b="0"/>
            <wp:wrapSquare wrapText="bothSides"/>
            <wp:docPr id="22" name="Рисунок 15" descr="C:\Users\Irina\AppData\Roaming\Skype\irina-odobescu\media_messaging\media_cache_v2\^54AAD41101AF421A754BF8984B0F220E6B7973D586BA01CC3A^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rina\AppData\Roaming\Skype\irina-odobescu\media_messaging\media_cache_v2\^54AAD41101AF421A754BF8984B0F220E6B7973D586BA01CC3A^pimgpsh_fullsize_distr.jpg"/>
                    <pic:cNvPicPr>
                      <a:picLocks noChangeAspect="1" noChangeArrowheads="1"/>
                    </pic:cNvPicPr>
                  </pic:nvPicPr>
                  <pic:blipFill>
                    <a:blip r:embed="rId48" cstate="print"/>
                    <a:srcRect/>
                    <a:stretch>
                      <a:fillRect/>
                    </a:stretch>
                  </pic:blipFill>
                  <pic:spPr bwMode="auto">
                    <a:xfrm>
                      <a:off x="0" y="0"/>
                      <a:ext cx="1221105" cy="1628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57CA8" w:rsidRPr="008A27F2">
        <w:rPr>
          <w:rFonts w:ascii="Times New Roman" w:hAnsi="Times New Roman" w:cs="Times New Roman"/>
          <w:noProof/>
          <w:sz w:val="24"/>
          <w:szCs w:val="24"/>
          <w:lang w:val="en-US"/>
        </w:rPr>
        <w:drawing>
          <wp:inline distT="0" distB="0" distL="0" distR="0">
            <wp:extent cx="3177221" cy="1666875"/>
            <wp:effectExtent l="19050" t="0" r="4129" b="0"/>
            <wp:docPr id="25" name="Рисунок 12" descr="C:\Users\Irina\AppData\Roaming\Skype\irina-odobescu\media_messaging\media_cache_v2\^7F346E219ADF2716E2E737AD23FC5BEB2AF6414C269D6652EA^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rina\AppData\Roaming\Skype\irina-odobescu\media_messaging\media_cache_v2\^7F346E219ADF2716E2E737AD23FC5BEB2AF6414C269D6652EA^pimgpsh_fullsize_distr.jpg"/>
                    <pic:cNvPicPr>
                      <a:picLocks noChangeAspect="1" noChangeArrowheads="1"/>
                    </pic:cNvPicPr>
                  </pic:nvPicPr>
                  <pic:blipFill>
                    <a:blip r:embed="rId49" cstate="print"/>
                    <a:srcRect/>
                    <a:stretch>
                      <a:fillRect/>
                    </a:stretch>
                  </pic:blipFill>
                  <pic:spPr bwMode="auto">
                    <a:xfrm>
                      <a:off x="0" y="0"/>
                      <a:ext cx="3179144" cy="1667884"/>
                    </a:xfrm>
                    <a:prstGeom prst="rect">
                      <a:avLst/>
                    </a:prstGeom>
                    <a:noFill/>
                    <a:ln w="9525">
                      <a:noFill/>
                      <a:miter lim="800000"/>
                      <a:headEnd/>
                      <a:tailEnd/>
                    </a:ln>
                  </pic:spPr>
                </pic:pic>
              </a:graphicData>
            </a:graphic>
          </wp:inline>
        </w:drawing>
      </w:r>
    </w:p>
    <w:p w:rsidR="00257CA8" w:rsidRPr="008A27F2" w:rsidRDefault="004A4E5E" w:rsidP="004A4E5E">
      <w:pPr>
        <w:spacing w:after="0"/>
        <w:rPr>
          <w:rFonts w:ascii="Times New Roman" w:hAnsi="Times New Roman" w:cs="Times New Roman"/>
          <w:sz w:val="24"/>
          <w:szCs w:val="24"/>
          <w:lang w:val="ro-RO"/>
        </w:rPr>
      </w:pPr>
      <w:r>
        <w:rPr>
          <w:rFonts w:ascii="Times New Roman" w:hAnsi="Times New Roman" w:cs="Times New Roman"/>
          <w:sz w:val="24"/>
          <w:szCs w:val="24"/>
          <w:lang w:val="ro-RO"/>
        </w:rPr>
        <w:t>(Fig. 33</w:t>
      </w:r>
      <w:r w:rsidR="00257CA8" w:rsidRPr="008A27F2">
        <w:rPr>
          <w:rFonts w:ascii="Times New Roman" w:hAnsi="Times New Roman" w:cs="Times New Roman"/>
          <w:sz w:val="24"/>
          <w:szCs w:val="24"/>
          <w:lang w:val="ro-RO"/>
        </w:rPr>
        <w:t xml:space="preserve">) </w:t>
      </w:r>
      <w:r w:rsidR="00257CA8" w:rsidRPr="008A27F2">
        <w:rPr>
          <w:rFonts w:ascii="Times New Roman" w:hAnsi="Times New Roman" w:cs="Times New Roman"/>
          <w:i/>
          <w:sz w:val="24"/>
          <w:szCs w:val="24"/>
          <w:lang w:val="ro-RO"/>
        </w:rPr>
        <w:t>Urzeala</w:t>
      </w:r>
      <w:r w:rsidR="00257CA8"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((Fig. 34</w:t>
      </w:r>
      <w:r w:rsidR="00257CA8" w:rsidRPr="008A27F2">
        <w:rPr>
          <w:rFonts w:ascii="Times New Roman" w:hAnsi="Times New Roman" w:cs="Times New Roman"/>
          <w:sz w:val="24"/>
          <w:szCs w:val="24"/>
          <w:lang w:val="ro-RO"/>
        </w:rPr>
        <w:t xml:space="preserve">)  </w:t>
      </w:r>
      <w:r w:rsidR="00257CA8" w:rsidRPr="008A27F2">
        <w:rPr>
          <w:rFonts w:ascii="Times New Roman" w:hAnsi="Times New Roman" w:cs="Times New Roman"/>
          <w:i/>
          <w:sz w:val="24"/>
          <w:szCs w:val="24"/>
          <w:lang w:val="ro-RO"/>
        </w:rPr>
        <w:t xml:space="preserve">Crucea </w:t>
      </w:r>
    </w:p>
    <w:p w:rsidR="00CF0004" w:rsidRPr="008A27F2" w:rsidRDefault="00CF0004" w:rsidP="004A4E5E">
      <w:pPr>
        <w:pStyle w:val="a3"/>
        <w:spacing w:after="0"/>
        <w:ind w:left="0"/>
        <w:jc w:val="both"/>
        <w:rPr>
          <w:rFonts w:ascii="Times New Roman" w:hAnsi="Times New Roman" w:cs="Times New Roman"/>
          <w:sz w:val="24"/>
          <w:szCs w:val="24"/>
          <w:lang w:val="ro-RO"/>
        </w:rPr>
      </w:pPr>
    </w:p>
    <w:p w:rsidR="003A55CD" w:rsidRPr="008A27F2" w:rsidRDefault="004A4E5E" w:rsidP="004A4E5E">
      <w:pPr>
        <w:pStyle w:val="a3"/>
        <w:numPr>
          <w:ilvl w:val="0"/>
          <w:numId w:val="15"/>
        </w:numPr>
        <w:spacing w:after="0"/>
        <w:ind w:left="0"/>
        <w:jc w:val="both"/>
        <w:rPr>
          <w:rFonts w:ascii="Times New Roman" w:hAnsi="Times New Roman" w:cs="Times New Roman"/>
          <w:b/>
          <w:sz w:val="24"/>
          <w:szCs w:val="24"/>
          <w:lang w:val="ro-RO"/>
        </w:rPr>
      </w:pPr>
      <w:r>
        <w:rPr>
          <w:rFonts w:ascii="Times New Roman" w:hAnsi="Times New Roman" w:cs="Times New Roman"/>
          <w:b/>
          <w:sz w:val="24"/>
          <w:szCs w:val="24"/>
          <w:lang w:val="ro-RO"/>
        </w:rPr>
        <w:t>Cînd vom începe ţesere</w:t>
      </w:r>
      <w:r w:rsidR="003A55CD" w:rsidRPr="008A27F2">
        <w:rPr>
          <w:rFonts w:ascii="Times New Roman" w:hAnsi="Times New Roman" w:cs="Times New Roman"/>
          <w:b/>
          <w:sz w:val="24"/>
          <w:szCs w:val="24"/>
          <w:lang w:val="ro-RO"/>
        </w:rPr>
        <w:t>?</w:t>
      </w:r>
    </w:p>
    <w:p w:rsidR="003A55CD" w:rsidRPr="008A27F2" w:rsidRDefault="003A55CD" w:rsidP="004A4E5E">
      <w:pPr>
        <w:pStyle w:val="a3"/>
        <w:numPr>
          <w:ilvl w:val="0"/>
          <w:numId w:val="15"/>
        </w:numPr>
        <w:spacing w:after="0"/>
        <w:ind w:left="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Trebuie să punem bobina în suveică</w:t>
      </w:r>
      <w:r w:rsidR="004A4E5E">
        <w:rPr>
          <w:rFonts w:ascii="Times New Roman" w:hAnsi="Times New Roman" w:cs="Times New Roman"/>
          <w:sz w:val="24"/>
          <w:szCs w:val="24"/>
          <w:lang w:val="ro-RO"/>
        </w:rPr>
        <w:t xml:space="preserve"> (Fig. 35</w:t>
      </w:r>
      <w:r w:rsidR="00CD0151" w:rsidRPr="008A27F2">
        <w:rPr>
          <w:rFonts w:ascii="Times New Roman" w:hAnsi="Times New Roman" w:cs="Times New Roman"/>
          <w:sz w:val="24"/>
          <w:szCs w:val="24"/>
          <w:lang w:val="ro-RO"/>
        </w:rPr>
        <w:t xml:space="preserve">) </w:t>
      </w:r>
      <w:r w:rsidRPr="008A27F2">
        <w:rPr>
          <w:rFonts w:ascii="Times New Roman" w:hAnsi="Times New Roman" w:cs="Times New Roman"/>
          <w:sz w:val="24"/>
          <w:szCs w:val="24"/>
          <w:lang w:val="ro-RO"/>
        </w:rPr>
        <w:t xml:space="preserve"> şi începep ţeserea.</w:t>
      </w:r>
    </w:p>
    <w:p w:rsidR="004A4E5E" w:rsidRDefault="00482854" w:rsidP="004A4E5E">
      <w:pPr>
        <w:pStyle w:val="a3"/>
        <w:spacing w:after="0"/>
        <w:ind w:left="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688806" cy="2014590"/>
            <wp:effectExtent l="19050" t="0" r="0" b="0"/>
            <wp:docPr id="20" name="Рисунок 17" descr="C:\Users\Irina\AppData\Roaming\Skype\irina-odobescu\media_messaging\media_cache_v2\^0FCF58D40C563207D307C045196F710F56759C375A91AEBEEC^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rina\AppData\Roaming\Skype\irina-odobescu\media_messaging\media_cache_v2\^0FCF58D40C563207D307C045196F710F56759C375A91AEBEEC^pimgpsh_fullsize_distr.jpg"/>
                    <pic:cNvPicPr>
                      <a:picLocks noChangeAspect="1" noChangeArrowheads="1"/>
                    </pic:cNvPicPr>
                  </pic:nvPicPr>
                  <pic:blipFill>
                    <a:blip r:embed="rId50" cstate="print"/>
                    <a:srcRect/>
                    <a:stretch>
                      <a:fillRect/>
                    </a:stretch>
                  </pic:blipFill>
                  <pic:spPr bwMode="auto">
                    <a:xfrm>
                      <a:off x="0" y="0"/>
                      <a:ext cx="2690434" cy="2015810"/>
                    </a:xfrm>
                    <a:prstGeom prst="rect">
                      <a:avLst/>
                    </a:prstGeom>
                    <a:noFill/>
                    <a:ln w="9525">
                      <a:noFill/>
                      <a:miter lim="800000"/>
                      <a:headEnd/>
                      <a:tailEnd/>
                    </a:ln>
                  </pic:spPr>
                </pic:pic>
              </a:graphicData>
            </a:graphic>
          </wp:inline>
        </w:drawing>
      </w:r>
      <w:r w:rsidR="004A4E5E">
        <w:rPr>
          <w:rFonts w:ascii="Times New Roman" w:hAnsi="Times New Roman" w:cs="Times New Roman"/>
          <w:sz w:val="24"/>
          <w:szCs w:val="24"/>
          <w:lang w:val="ro-RO"/>
        </w:rPr>
        <w:t xml:space="preserve"> </w:t>
      </w:r>
      <w:r w:rsidR="004A4E5E" w:rsidRPr="008A27F2">
        <w:rPr>
          <w:rFonts w:ascii="Times New Roman" w:hAnsi="Times New Roman" w:cs="Times New Roman"/>
          <w:b/>
          <w:noProof/>
          <w:sz w:val="24"/>
          <w:szCs w:val="24"/>
          <w:lang w:val="en-US"/>
        </w:rPr>
        <w:drawing>
          <wp:inline distT="0" distB="0" distL="0" distR="0" wp14:anchorId="211C03A6" wp14:editId="4AC4B7AB">
            <wp:extent cx="1541509" cy="2057400"/>
            <wp:effectExtent l="0" t="0" r="0" b="0"/>
            <wp:docPr id="19" name="Рисунок 16" descr="C:\Users\Irina\Desktop\LASM.februarie\foto.lucrare de curs\TESIS\elena\^787AAF040C24049A42C1771DF94B03B381E2DF2403B04FB260^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rina\Desktop\LASM.februarie\foto.lucrare de curs\TESIS\elena\^787AAF040C24049A42C1771DF94B03B381E2DF2403B04FB260^pimgpsh_fullsize_distr.jpg"/>
                    <pic:cNvPicPr>
                      <a:picLocks noChangeAspect="1" noChangeArrowheads="1"/>
                    </pic:cNvPicPr>
                  </pic:nvPicPr>
                  <pic:blipFill>
                    <a:blip r:embed="rId51" cstate="print"/>
                    <a:srcRect/>
                    <a:stretch>
                      <a:fillRect/>
                    </a:stretch>
                  </pic:blipFill>
                  <pic:spPr bwMode="auto">
                    <a:xfrm>
                      <a:off x="0" y="0"/>
                      <a:ext cx="1546602" cy="2064198"/>
                    </a:xfrm>
                    <a:prstGeom prst="rect">
                      <a:avLst/>
                    </a:prstGeom>
                    <a:noFill/>
                    <a:ln w="9525">
                      <a:noFill/>
                      <a:miter lim="800000"/>
                      <a:headEnd/>
                      <a:tailEnd/>
                    </a:ln>
                  </pic:spPr>
                </pic:pic>
              </a:graphicData>
            </a:graphic>
          </wp:inline>
        </w:drawing>
      </w:r>
      <w:r w:rsidR="004A4E5E">
        <w:rPr>
          <w:rFonts w:ascii="Times New Roman" w:hAnsi="Times New Roman" w:cs="Times New Roman"/>
          <w:sz w:val="24"/>
          <w:szCs w:val="24"/>
          <w:lang w:val="ro-RO"/>
        </w:rPr>
        <w:t xml:space="preserve"> </w:t>
      </w:r>
    </w:p>
    <w:p w:rsidR="004A4E5E" w:rsidRPr="008A27F2" w:rsidRDefault="004A4E5E" w:rsidP="004A4E5E">
      <w:pPr>
        <w:spacing w:after="0"/>
        <w:jc w:val="both"/>
        <w:rPr>
          <w:rFonts w:ascii="Times New Roman" w:hAnsi="Times New Roman" w:cs="Times New Roman"/>
          <w:b/>
          <w:sz w:val="24"/>
          <w:szCs w:val="24"/>
          <w:lang w:val="ro-RO"/>
        </w:rPr>
      </w:pPr>
      <w:r>
        <w:rPr>
          <w:rFonts w:ascii="Times New Roman" w:hAnsi="Times New Roman" w:cs="Times New Roman"/>
          <w:sz w:val="24"/>
          <w:szCs w:val="24"/>
          <w:lang w:val="ro-RO"/>
        </w:rPr>
        <w:t>(Fig. 35</w:t>
      </w:r>
      <w:r w:rsidR="00CD0151" w:rsidRPr="008A27F2">
        <w:rPr>
          <w:rFonts w:ascii="Times New Roman" w:hAnsi="Times New Roman" w:cs="Times New Roman"/>
          <w:sz w:val="24"/>
          <w:szCs w:val="24"/>
          <w:lang w:val="ro-RO"/>
        </w:rPr>
        <w:t xml:space="preserve">)  </w:t>
      </w:r>
      <w:r w:rsidR="00CD0151" w:rsidRPr="008A27F2">
        <w:rPr>
          <w:rFonts w:ascii="Times New Roman" w:hAnsi="Times New Roman" w:cs="Times New Roman"/>
          <w:i/>
          <w:sz w:val="24"/>
          <w:szCs w:val="24"/>
          <w:lang w:val="ro-RO"/>
        </w:rPr>
        <w:t>Suveica</w:t>
      </w:r>
      <w:r>
        <w:rPr>
          <w:rFonts w:ascii="Times New Roman" w:hAnsi="Times New Roman" w:cs="Times New Roman"/>
          <w:sz w:val="24"/>
          <w:szCs w:val="24"/>
          <w:lang w:val="ro-RO"/>
        </w:rPr>
        <w:t xml:space="preserve">                                                    (Fig. 36</w:t>
      </w:r>
      <w:r w:rsidRPr="008A27F2">
        <w:rPr>
          <w:rFonts w:ascii="Times New Roman" w:hAnsi="Times New Roman" w:cs="Times New Roman"/>
          <w:sz w:val="24"/>
          <w:szCs w:val="24"/>
          <w:lang w:val="ro-RO"/>
        </w:rPr>
        <w:t xml:space="preserve">)  </w:t>
      </w:r>
    </w:p>
    <w:p w:rsidR="004A4E5E" w:rsidRPr="008A27F2" w:rsidRDefault="004A4E5E" w:rsidP="004A4E5E">
      <w:pPr>
        <w:pStyle w:val="a3"/>
        <w:spacing w:after="0"/>
        <w:ind w:left="0"/>
        <w:jc w:val="both"/>
        <w:rPr>
          <w:rFonts w:ascii="Times New Roman" w:hAnsi="Times New Roman" w:cs="Times New Roman"/>
          <w:sz w:val="24"/>
          <w:szCs w:val="24"/>
          <w:lang w:val="ro-RO"/>
        </w:rPr>
      </w:pPr>
    </w:p>
    <w:p w:rsidR="003A55CD" w:rsidRPr="008A27F2" w:rsidRDefault="00CD0151" w:rsidP="004A4E5E">
      <w:pPr>
        <w:pStyle w:val="a3"/>
        <w:numPr>
          <w:ilvl w:val="0"/>
          <w:numId w:val="15"/>
        </w:numPr>
        <w:spacing w:after="0"/>
        <w:ind w:left="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Vă mulţumesc, d</w:t>
      </w:r>
      <w:r w:rsidR="008862D6">
        <w:rPr>
          <w:rFonts w:ascii="Times New Roman" w:hAnsi="Times New Roman" w:cs="Times New Roman"/>
          <w:sz w:val="24"/>
          <w:szCs w:val="24"/>
          <w:lang w:val="ro-RO"/>
        </w:rPr>
        <w:t>na</w:t>
      </w:r>
      <w:r w:rsidRPr="008A27F2">
        <w:rPr>
          <w:rFonts w:ascii="Times New Roman" w:hAnsi="Times New Roman" w:cs="Times New Roman"/>
          <w:sz w:val="24"/>
          <w:szCs w:val="24"/>
          <w:lang w:val="ro-RO"/>
        </w:rPr>
        <w:t xml:space="preserve"> Elena </w:t>
      </w:r>
      <w:r w:rsidR="00E404CA" w:rsidRPr="008A27F2">
        <w:rPr>
          <w:rFonts w:ascii="Times New Roman" w:hAnsi="Times New Roman" w:cs="Times New Roman"/>
          <w:sz w:val="24"/>
          <w:szCs w:val="24"/>
          <w:lang w:val="ro-RO"/>
        </w:rPr>
        <w:t>pentru timpul acordat şi pentru păstrarea tradiţiei de a ţese</w:t>
      </w:r>
      <w:r w:rsidR="004A4E5E">
        <w:rPr>
          <w:rFonts w:ascii="Times New Roman" w:hAnsi="Times New Roman" w:cs="Times New Roman"/>
          <w:sz w:val="24"/>
          <w:szCs w:val="24"/>
          <w:lang w:val="ro-RO"/>
        </w:rPr>
        <w:t xml:space="preserve"> (Fig. 36</w:t>
      </w:r>
      <w:r w:rsidRPr="008A27F2">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w:t>
      </w:r>
    </w:p>
    <w:p w:rsidR="002E6BE1" w:rsidRPr="008A27F2" w:rsidRDefault="002E6BE1" w:rsidP="008A27F2">
      <w:pPr>
        <w:spacing w:after="0"/>
        <w:jc w:val="both"/>
        <w:rPr>
          <w:rFonts w:ascii="Times New Roman" w:hAnsi="Times New Roman" w:cs="Times New Roman"/>
          <w:b/>
          <w:sz w:val="24"/>
          <w:szCs w:val="24"/>
          <w:lang w:val="ro-RO"/>
        </w:rPr>
      </w:pPr>
    </w:p>
    <w:p w:rsidR="002E6BE1" w:rsidRPr="008A27F2" w:rsidRDefault="002E6BE1" w:rsidP="008A27F2">
      <w:pPr>
        <w:spacing w:after="0"/>
        <w:jc w:val="both"/>
        <w:rPr>
          <w:rFonts w:ascii="Times New Roman" w:hAnsi="Times New Roman" w:cs="Times New Roman"/>
          <w:b/>
          <w:sz w:val="24"/>
          <w:szCs w:val="24"/>
          <w:lang w:val="ro-RO"/>
        </w:rPr>
      </w:pPr>
    </w:p>
    <w:p w:rsidR="00CD0151" w:rsidRPr="008A27F2" w:rsidRDefault="00CD0151" w:rsidP="008A27F2">
      <w:pPr>
        <w:spacing w:after="0"/>
        <w:jc w:val="both"/>
        <w:rPr>
          <w:rFonts w:ascii="Times New Roman" w:hAnsi="Times New Roman" w:cs="Times New Roman"/>
          <w:b/>
          <w:sz w:val="24"/>
          <w:szCs w:val="24"/>
          <w:lang w:val="ro-RO"/>
        </w:rPr>
      </w:pPr>
    </w:p>
    <w:p w:rsidR="003948E0" w:rsidRDefault="003948E0" w:rsidP="008862D6">
      <w:pPr>
        <w:spacing w:after="0"/>
        <w:jc w:val="center"/>
        <w:rPr>
          <w:rFonts w:ascii="Times New Roman" w:hAnsi="Times New Roman" w:cs="Times New Roman"/>
          <w:b/>
          <w:sz w:val="28"/>
          <w:szCs w:val="24"/>
          <w:lang w:val="ro-RO"/>
        </w:rPr>
      </w:pPr>
      <w:r w:rsidRPr="008A27F2">
        <w:rPr>
          <w:rFonts w:ascii="Times New Roman" w:hAnsi="Times New Roman" w:cs="Times New Roman"/>
          <w:b/>
          <w:sz w:val="28"/>
          <w:szCs w:val="24"/>
          <w:lang w:val="ro-RO"/>
        </w:rPr>
        <w:lastRenderedPageBreak/>
        <w:t>Concluzii</w:t>
      </w:r>
    </w:p>
    <w:p w:rsidR="004A4E5E" w:rsidRPr="008A27F2" w:rsidRDefault="004A4E5E" w:rsidP="008A27F2">
      <w:pPr>
        <w:spacing w:after="0"/>
        <w:jc w:val="both"/>
        <w:rPr>
          <w:rFonts w:ascii="Times New Roman" w:hAnsi="Times New Roman" w:cs="Times New Roman"/>
          <w:b/>
          <w:sz w:val="28"/>
          <w:szCs w:val="24"/>
          <w:lang w:val="ro-RO"/>
        </w:rPr>
      </w:pPr>
    </w:p>
    <w:p w:rsidR="00107D8B" w:rsidRPr="008A27F2" w:rsidRDefault="00107D8B" w:rsidP="008A27F2">
      <w:pPr>
        <w:spacing w:after="0"/>
        <w:jc w:val="both"/>
        <w:rPr>
          <w:rFonts w:ascii="Times New Roman" w:hAnsi="Times New Roman" w:cs="Times New Roman"/>
          <w:b/>
          <w:color w:val="000000" w:themeColor="text1"/>
          <w:sz w:val="24"/>
          <w:szCs w:val="24"/>
          <w:lang w:val="ro-RO"/>
        </w:rPr>
      </w:pPr>
      <w:r w:rsidRPr="008A27F2">
        <w:rPr>
          <w:rFonts w:ascii="Times New Roman" w:hAnsi="Times New Roman" w:cs="Times New Roman"/>
          <w:b/>
          <w:color w:val="000000" w:themeColor="text1"/>
          <w:sz w:val="24"/>
          <w:szCs w:val="24"/>
          <w:lang w:val="ro-RO"/>
        </w:rPr>
        <w:t xml:space="preserve">În </w:t>
      </w:r>
      <w:r w:rsidR="004A4E5E">
        <w:rPr>
          <w:rFonts w:ascii="Times New Roman" w:hAnsi="Times New Roman" w:cs="Times New Roman"/>
          <w:b/>
          <w:color w:val="000000" w:themeColor="text1"/>
          <w:sz w:val="24"/>
          <w:szCs w:val="24"/>
          <w:lang w:val="ro-RO"/>
        </w:rPr>
        <w:t>rezultatul</w:t>
      </w:r>
      <w:r w:rsidR="004A4E5E" w:rsidRPr="008A27F2">
        <w:rPr>
          <w:rFonts w:ascii="Times New Roman" w:hAnsi="Times New Roman" w:cs="Times New Roman"/>
          <w:b/>
          <w:color w:val="000000" w:themeColor="text1"/>
          <w:sz w:val="24"/>
          <w:szCs w:val="24"/>
          <w:lang w:val="ro-RO"/>
        </w:rPr>
        <w:t xml:space="preserve"> </w:t>
      </w:r>
      <w:r w:rsidRPr="008A27F2">
        <w:rPr>
          <w:rFonts w:ascii="Times New Roman" w:hAnsi="Times New Roman" w:cs="Times New Roman"/>
          <w:b/>
          <w:color w:val="000000" w:themeColor="text1"/>
          <w:sz w:val="24"/>
          <w:szCs w:val="24"/>
          <w:lang w:val="ro-RO"/>
        </w:rPr>
        <w:t>ce</w:t>
      </w:r>
      <w:r w:rsidR="004A4E5E">
        <w:rPr>
          <w:rFonts w:ascii="Times New Roman" w:hAnsi="Times New Roman" w:cs="Times New Roman"/>
          <w:b/>
          <w:color w:val="000000" w:themeColor="text1"/>
          <w:sz w:val="24"/>
          <w:szCs w:val="24"/>
          <w:lang w:val="ro-RO"/>
        </w:rPr>
        <w:t>r</w:t>
      </w:r>
      <w:r w:rsidRPr="008A27F2">
        <w:rPr>
          <w:rFonts w:ascii="Times New Roman" w:hAnsi="Times New Roman" w:cs="Times New Roman"/>
          <w:b/>
          <w:color w:val="000000" w:themeColor="text1"/>
          <w:sz w:val="24"/>
          <w:szCs w:val="24"/>
          <w:lang w:val="ro-RO"/>
        </w:rPr>
        <w:t xml:space="preserve">cetării am </w:t>
      </w:r>
      <w:r w:rsidR="00CD0151" w:rsidRPr="008A27F2">
        <w:rPr>
          <w:rFonts w:ascii="Times New Roman" w:hAnsi="Times New Roman" w:cs="Times New Roman"/>
          <w:b/>
          <w:color w:val="000000" w:themeColor="text1"/>
          <w:sz w:val="24"/>
          <w:szCs w:val="24"/>
          <w:lang w:val="ro-RO"/>
        </w:rPr>
        <w:t xml:space="preserve">concluzionat următoarele: </w:t>
      </w:r>
    </w:p>
    <w:p w:rsidR="00AF1B95" w:rsidRDefault="00DA065B" w:rsidP="008A27F2">
      <w:pPr>
        <w:pStyle w:val="a3"/>
        <w:numPr>
          <w:ilvl w:val="0"/>
          <w:numId w:val="32"/>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r w:rsidR="00AF1B95" w:rsidRPr="008A27F2">
        <w:rPr>
          <w:rFonts w:ascii="Times New Roman" w:hAnsi="Times New Roman" w:cs="Times New Roman"/>
          <w:sz w:val="24"/>
          <w:szCs w:val="24"/>
          <w:lang w:val="ro-RO"/>
        </w:rPr>
        <w:t>Covoarele basarabene oglindesc frumuseţea plaiului nostru, flora şi fauna servind drept sursă de inspiraţie. Totalitatea ornamentelor g</w:t>
      </w:r>
      <w:r w:rsidR="00577A3D" w:rsidRPr="008A27F2">
        <w:rPr>
          <w:rFonts w:ascii="Times New Roman" w:hAnsi="Times New Roman" w:cs="Times New Roman"/>
          <w:sz w:val="24"/>
          <w:szCs w:val="24"/>
          <w:lang w:val="ro-RO"/>
        </w:rPr>
        <w:t>eometrice, antropomorfe, zoomorfe</w:t>
      </w:r>
      <w:r w:rsidR="00AF1B95" w:rsidRPr="008A27F2">
        <w:rPr>
          <w:rFonts w:ascii="Times New Roman" w:hAnsi="Times New Roman" w:cs="Times New Roman"/>
          <w:sz w:val="24"/>
          <w:szCs w:val="24"/>
          <w:lang w:val="ro-RO"/>
        </w:rPr>
        <w:t xml:space="preserve"> şi avicole sunt însoţite de cele vegetale, care conturează un farmec deosebit alături de  iniţialele meşteriţelor.</w:t>
      </w:r>
    </w:p>
    <w:p w:rsidR="004A4E5E" w:rsidRPr="008A27F2" w:rsidRDefault="004A4E5E" w:rsidP="004A4E5E">
      <w:pPr>
        <w:pStyle w:val="a3"/>
        <w:spacing w:after="0"/>
        <w:ind w:left="360"/>
        <w:jc w:val="both"/>
        <w:rPr>
          <w:rFonts w:ascii="Times New Roman" w:hAnsi="Times New Roman" w:cs="Times New Roman"/>
          <w:sz w:val="24"/>
          <w:szCs w:val="24"/>
          <w:lang w:val="ro-RO"/>
        </w:rPr>
      </w:pPr>
    </w:p>
    <w:p w:rsidR="00AF1B95" w:rsidRDefault="00DA065B" w:rsidP="008A27F2">
      <w:pPr>
        <w:pStyle w:val="a3"/>
        <w:numPr>
          <w:ilvl w:val="0"/>
          <w:numId w:val="32"/>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r w:rsidR="00AF1B95" w:rsidRPr="008A27F2">
        <w:rPr>
          <w:rFonts w:ascii="Times New Roman" w:hAnsi="Times New Roman" w:cs="Times New Roman"/>
          <w:sz w:val="24"/>
          <w:szCs w:val="24"/>
          <w:lang w:val="ro-RO"/>
        </w:rPr>
        <w:t>Datorită faptului că pînă la începutul secolului al XX-lea, firele toarse şi ţesăturile se vopseau  cu ajutorul coloranţilor naturali, frumoasele covoare basarabene şi-au păstrat farmecul pînă astăzi. Iscusinţa gospodinelor de la sat şi dorinţa de a oferi firelor diverse culori, le-a  trasnformat locuinţele într-un adevărat laborator chimic, unde se pregăteau culorile necesare.</w:t>
      </w:r>
    </w:p>
    <w:p w:rsidR="004A4E5E" w:rsidRPr="004A4E5E" w:rsidRDefault="004A4E5E" w:rsidP="004A4E5E">
      <w:pPr>
        <w:spacing w:after="0"/>
        <w:jc w:val="both"/>
        <w:rPr>
          <w:rFonts w:ascii="Times New Roman" w:hAnsi="Times New Roman" w:cs="Times New Roman"/>
          <w:sz w:val="24"/>
          <w:szCs w:val="24"/>
          <w:lang w:val="ro-RO"/>
        </w:rPr>
      </w:pPr>
    </w:p>
    <w:p w:rsidR="00AF1B95" w:rsidRDefault="00DA065B" w:rsidP="008A27F2">
      <w:pPr>
        <w:pStyle w:val="a3"/>
        <w:numPr>
          <w:ilvl w:val="0"/>
          <w:numId w:val="32"/>
        </w:numPr>
        <w:spacing w:after="0"/>
        <w:jc w:val="both"/>
        <w:rPr>
          <w:rFonts w:ascii="Times New Roman" w:hAnsi="Times New Roman" w:cs="Times New Roman"/>
          <w:sz w:val="24"/>
          <w:szCs w:val="24"/>
          <w:lang w:val="ro-RO"/>
        </w:rPr>
      </w:pPr>
      <w:r w:rsidRPr="008A27F2">
        <w:rPr>
          <w:rFonts w:ascii="Times New Roman" w:hAnsi="Times New Roman" w:cs="Times New Roman"/>
          <w:b/>
          <w:sz w:val="24"/>
          <w:szCs w:val="24"/>
          <w:lang w:val="ro-RO"/>
        </w:rPr>
        <w:t xml:space="preserve"> </w:t>
      </w:r>
      <w:r w:rsidR="00AF1B95" w:rsidRPr="008A27F2">
        <w:rPr>
          <w:rFonts w:ascii="Times New Roman" w:hAnsi="Times New Roman" w:cs="Times New Roman"/>
          <w:sz w:val="24"/>
          <w:szCs w:val="24"/>
          <w:lang w:val="ro-RO"/>
        </w:rPr>
        <w:t xml:space="preserve">Trebuie de menţionat faptul că ţesutul manual este foarte migălos şi instalarea stativelor ia mult timp. Chiar dacă ţesutul industrial este mult mai rapid şi mai comod, aranjarea stativelor pe timp de iarnă, în satele noastre demonstreză dragostea pentru frumos. Despre unicitatea covoarelor manuale şi alesul covoarelor pe cale industrială au fost prezentate etapele </w:t>
      </w:r>
      <w:r w:rsidRPr="008A27F2">
        <w:rPr>
          <w:rFonts w:ascii="Times New Roman" w:hAnsi="Times New Roman" w:cs="Times New Roman"/>
          <w:sz w:val="24"/>
          <w:szCs w:val="24"/>
          <w:lang w:val="ro-RO"/>
        </w:rPr>
        <w:t>din perspectivă comparativă.</w:t>
      </w:r>
    </w:p>
    <w:p w:rsidR="004A4E5E" w:rsidRPr="004A4E5E" w:rsidRDefault="004A4E5E" w:rsidP="004A4E5E">
      <w:pPr>
        <w:spacing w:after="0"/>
        <w:jc w:val="both"/>
        <w:rPr>
          <w:rFonts w:ascii="Times New Roman" w:hAnsi="Times New Roman" w:cs="Times New Roman"/>
          <w:sz w:val="24"/>
          <w:szCs w:val="24"/>
          <w:lang w:val="ro-RO"/>
        </w:rPr>
      </w:pPr>
    </w:p>
    <w:p w:rsidR="00AF1B95" w:rsidRPr="004A4E5E" w:rsidRDefault="00DA065B" w:rsidP="008A27F2">
      <w:pPr>
        <w:pStyle w:val="a3"/>
        <w:numPr>
          <w:ilvl w:val="0"/>
          <w:numId w:val="32"/>
        </w:numPr>
        <w:spacing w:after="0"/>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 xml:space="preserve"> </w:t>
      </w:r>
      <w:r w:rsidR="00AF1B95" w:rsidRPr="008A27F2">
        <w:rPr>
          <w:rFonts w:ascii="Times New Roman" w:hAnsi="Times New Roman" w:cs="Times New Roman"/>
          <w:sz w:val="24"/>
          <w:szCs w:val="24"/>
          <w:lang w:val="ro-RO"/>
        </w:rPr>
        <w:t>Covorul naţional apare iniţial ca o piesă de întrebuinţare practică, dar mai apoi, datorită iscusinţei gospodinelor de la sat se transform într-o adevărată oglindă a tradiţiei.</w:t>
      </w:r>
    </w:p>
    <w:p w:rsidR="004A4E5E" w:rsidRPr="004A4E5E" w:rsidRDefault="004A4E5E" w:rsidP="004A4E5E">
      <w:pPr>
        <w:spacing w:after="0"/>
        <w:jc w:val="both"/>
        <w:rPr>
          <w:rFonts w:ascii="Times New Roman" w:hAnsi="Times New Roman" w:cs="Times New Roman"/>
          <w:b/>
          <w:sz w:val="24"/>
          <w:szCs w:val="24"/>
          <w:lang w:val="ro-RO"/>
        </w:rPr>
      </w:pPr>
    </w:p>
    <w:p w:rsidR="00AF1B95" w:rsidRPr="008A27F2" w:rsidRDefault="00AF1B95" w:rsidP="008A27F2">
      <w:pPr>
        <w:pStyle w:val="a3"/>
        <w:numPr>
          <w:ilvl w:val="0"/>
          <w:numId w:val="32"/>
        </w:num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Prin urmare,</w:t>
      </w:r>
      <w:r w:rsidRPr="008A27F2">
        <w:rPr>
          <w:rFonts w:ascii="Times New Roman" w:hAnsi="Times New Roman" w:cs="Times New Roman"/>
          <w:b/>
          <w:sz w:val="24"/>
          <w:szCs w:val="24"/>
          <w:lang w:val="ro-RO"/>
        </w:rPr>
        <w:t xml:space="preserve"> </w:t>
      </w:r>
      <w:r w:rsidRPr="008A27F2">
        <w:rPr>
          <w:rFonts w:ascii="Times New Roman" w:hAnsi="Times New Roman" w:cs="Times New Roman"/>
          <w:sz w:val="24"/>
          <w:szCs w:val="24"/>
          <w:lang w:val="ro-RO"/>
        </w:rPr>
        <w:t>îndeletnicirea de a ţese covoare a suferit schimbări datorită istoriei şi a factorului uman, dar anume cel din urmă l-a transformat într-o artă. Revenirea la motivele tradiţi</w:t>
      </w:r>
      <w:r w:rsidR="00DA065B" w:rsidRPr="008A27F2">
        <w:rPr>
          <w:rFonts w:ascii="Times New Roman" w:hAnsi="Times New Roman" w:cs="Times New Roman"/>
          <w:sz w:val="24"/>
          <w:szCs w:val="24"/>
          <w:lang w:val="ro-RO"/>
        </w:rPr>
        <w:t>onale şi folosirea lor în t</w:t>
      </w:r>
      <w:r w:rsidRPr="008A27F2">
        <w:rPr>
          <w:rFonts w:ascii="Times New Roman" w:hAnsi="Times New Roman" w:cs="Times New Roman"/>
          <w:sz w:val="24"/>
          <w:szCs w:val="24"/>
          <w:lang w:val="ro-RO"/>
        </w:rPr>
        <w:t>apiserie, demonstrează rezistenţa prin unicitate  a acestora de-a lungul secolelor.</w:t>
      </w:r>
    </w:p>
    <w:p w:rsidR="0033452A" w:rsidRPr="008A27F2" w:rsidRDefault="0033452A" w:rsidP="008A27F2">
      <w:pPr>
        <w:spacing w:after="0"/>
        <w:jc w:val="both"/>
        <w:rPr>
          <w:rFonts w:ascii="Times New Roman" w:hAnsi="Times New Roman" w:cs="Times New Roman"/>
          <w:b/>
          <w:sz w:val="24"/>
          <w:szCs w:val="24"/>
          <w:lang w:val="ro-RO"/>
        </w:rPr>
      </w:pPr>
    </w:p>
    <w:p w:rsidR="00E404CA" w:rsidRPr="008A27F2" w:rsidRDefault="002E6BE1" w:rsidP="008862D6">
      <w:pPr>
        <w:spacing w:after="0"/>
        <w:jc w:val="center"/>
        <w:rPr>
          <w:rFonts w:ascii="Times New Roman" w:hAnsi="Times New Roman" w:cs="Times New Roman"/>
          <w:b/>
          <w:sz w:val="24"/>
          <w:szCs w:val="24"/>
          <w:lang w:val="ro-RO"/>
        </w:rPr>
      </w:pPr>
      <w:r w:rsidRPr="008A27F2">
        <w:rPr>
          <w:rFonts w:ascii="Times New Roman" w:hAnsi="Times New Roman" w:cs="Times New Roman"/>
          <w:b/>
          <w:sz w:val="24"/>
          <w:szCs w:val="24"/>
          <w:lang w:val="ro-RO"/>
        </w:rPr>
        <w:t>BIBLIOGRAFIE</w:t>
      </w:r>
    </w:p>
    <w:p w:rsidR="00E404CA" w:rsidRPr="008A27F2" w:rsidRDefault="00E404CA" w:rsidP="008A27F2">
      <w:pPr>
        <w:spacing w:after="0"/>
        <w:jc w:val="both"/>
        <w:rPr>
          <w:rFonts w:ascii="Times New Roman" w:hAnsi="Times New Roman" w:cs="Times New Roman"/>
          <w:b/>
          <w:sz w:val="24"/>
          <w:szCs w:val="24"/>
          <w:lang w:val="ro-RO"/>
        </w:rPr>
      </w:pPr>
    </w:p>
    <w:p w:rsidR="00E404CA" w:rsidRPr="008A27F2" w:rsidRDefault="004A4E5E" w:rsidP="004A4E5E">
      <w:pPr>
        <w:spacing w:after="0"/>
        <w:ind w:firstLine="284"/>
        <w:jc w:val="both"/>
        <w:rPr>
          <w:rFonts w:ascii="Times New Roman" w:hAnsi="Times New Roman" w:cs="Times New Roman"/>
          <w:b/>
          <w:sz w:val="28"/>
          <w:szCs w:val="24"/>
          <w:lang w:val="ro-RO"/>
        </w:rPr>
      </w:pPr>
      <w:r>
        <w:rPr>
          <w:rFonts w:ascii="Times New Roman" w:hAnsi="Times New Roman" w:cs="Times New Roman"/>
          <w:b/>
          <w:sz w:val="28"/>
          <w:szCs w:val="24"/>
          <w:lang w:val="ro-RO"/>
        </w:rPr>
        <w:t>I. Surse în limba română</w:t>
      </w:r>
      <w:r w:rsidR="00E404CA" w:rsidRPr="008A27F2">
        <w:rPr>
          <w:rFonts w:ascii="Times New Roman" w:hAnsi="Times New Roman" w:cs="Times New Roman"/>
          <w:b/>
          <w:sz w:val="28"/>
          <w:szCs w:val="24"/>
          <w:lang w:val="ro-RO"/>
        </w:rPr>
        <w:t>:</w:t>
      </w:r>
    </w:p>
    <w:p w:rsidR="00E404CA" w:rsidRPr="008A27F2" w:rsidRDefault="00E404CA" w:rsidP="004A4E5E">
      <w:pPr>
        <w:spacing w:after="0"/>
        <w:ind w:firstLine="284"/>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1.</w:t>
      </w:r>
      <w:r w:rsidR="002E6BE1" w:rsidRPr="008A27F2">
        <w:rPr>
          <w:rFonts w:ascii="Times New Roman" w:hAnsi="Times New Roman" w:cs="Times New Roman"/>
          <w:sz w:val="24"/>
          <w:szCs w:val="24"/>
          <w:lang w:val="ro-RO"/>
        </w:rPr>
        <w:t xml:space="preserve"> Gheorghiţă, </w:t>
      </w:r>
      <w:r w:rsidRPr="008A27F2">
        <w:rPr>
          <w:rFonts w:ascii="Times New Roman" w:hAnsi="Times New Roman" w:cs="Times New Roman"/>
          <w:sz w:val="24"/>
          <w:szCs w:val="24"/>
          <w:lang w:val="ro-RO"/>
        </w:rPr>
        <w:t xml:space="preserve">Eugen, </w:t>
      </w:r>
      <w:r w:rsidR="002E6BE1" w:rsidRPr="008A27F2">
        <w:rPr>
          <w:rFonts w:ascii="Times New Roman" w:hAnsi="Times New Roman" w:cs="Times New Roman"/>
          <w:sz w:val="24"/>
          <w:szCs w:val="24"/>
          <w:lang w:val="ro-RO"/>
        </w:rPr>
        <w:t xml:space="preserve">Rabii, </w:t>
      </w:r>
      <w:r w:rsidRPr="008A27F2">
        <w:rPr>
          <w:rFonts w:ascii="Times New Roman" w:hAnsi="Times New Roman" w:cs="Times New Roman"/>
          <w:sz w:val="24"/>
          <w:szCs w:val="24"/>
          <w:lang w:val="ro-RO"/>
        </w:rPr>
        <w:t>Nicolae, Pascaru</w:t>
      </w:r>
      <w:r w:rsidR="002E6BE1" w:rsidRPr="008A27F2">
        <w:rPr>
          <w:rFonts w:ascii="Times New Roman" w:hAnsi="Times New Roman" w:cs="Times New Roman"/>
          <w:sz w:val="24"/>
          <w:szCs w:val="24"/>
          <w:lang w:val="ro-RO"/>
        </w:rPr>
        <w:t>, Vlad</w:t>
      </w:r>
      <w:r w:rsidRPr="008A27F2">
        <w:rPr>
          <w:rFonts w:ascii="Times New Roman" w:hAnsi="Times New Roman" w:cs="Times New Roman"/>
          <w:sz w:val="24"/>
          <w:szCs w:val="24"/>
          <w:lang w:val="ro-RO"/>
        </w:rPr>
        <w:t>,</w:t>
      </w:r>
      <w:r w:rsidRPr="008A27F2">
        <w:rPr>
          <w:rFonts w:ascii="Times New Roman" w:hAnsi="Times New Roman" w:cs="Times New Roman"/>
          <w:i/>
          <w:sz w:val="24"/>
          <w:szCs w:val="24"/>
          <w:lang w:val="ro-RO"/>
        </w:rPr>
        <w:t>”Floare-Carpet”</w:t>
      </w:r>
      <w:r w:rsidRPr="008A27F2">
        <w:rPr>
          <w:rFonts w:ascii="Times New Roman" w:hAnsi="Times New Roman" w:cs="Times New Roman"/>
          <w:sz w:val="24"/>
          <w:szCs w:val="24"/>
          <w:lang w:val="ro-RO"/>
        </w:rPr>
        <w:t xml:space="preserve"> </w:t>
      </w:r>
      <w:r w:rsidRPr="008A27F2">
        <w:rPr>
          <w:rFonts w:ascii="Times New Roman" w:hAnsi="Times New Roman" w:cs="Times New Roman"/>
          <w:i/>
          <w:sz w:val="24"/>
          <w:szCs w:val="24"/>
          <w:lang w:val="ro-RO"/>
        </w:rPr>
        <w:t xml:space="preserve">30 ani – </w:t>
      </w:r>
      <w:r w:rsidRPr="008A27F2">
        <w:rPr>
          <w:rFonts w:ascii="Times New Roman" w:hAnsi="Times New Roman" w:cs="Times New Roman"/>
          <w:sz w:val="24"/>
          <w:szCs w:val="24"/>
          <w:lang w:val="ro-RO"/>
        </w:rPr>
        <w:t>Editura Moldo</w:t>
      </w:r>
      <w:r w:rsidR="002E6BE1" w:rsidRPr="008A27F2">
        <w:rPr>
          <w:rFonts w:ascii="Times New Roman" w:hAnsi="Times New Roman" w:cs="Times New Roman"/>
          <w:sz w:val="24"/>
          <w:szCs w:val="24"/>
          <w:lang w:val="ro-RO"/>
        </w:rPr>
        <w:t>veanca, Chişinău, 2008, 188 p.</w:t>
      </w:r>
    </w:p>
    <w:p w:rsidR="00E404CA" w:rsidRPr="008A27F2" w:rsidRDefault="00E404CA" w:rsidP="004A4E5E">
      <w:pPr>
        <w:spacing w:after="0"/>
        <w:ind w:firstLine="284"/>
        <w:jc w:val="both"/>
        <w:rPr>
          <w:rFonts w:ascii="Times New Roman" w:hAnsi="Times New Roman" w:cs="Times New Roman"/>
          <w:color w:val="231F20"/>
          <w:sz w:val="24"/>
          <w:szCs w:val="24"/>
          <w:lang w:val="ro-RO"/>
        </w:rPr>
      </w:pPr>
      <w:r w:rsidRPr="008A27F2">
        <w:rPr>
          <w:rFonts w:ascii="Times New Roman" w:hAnsi="Times New Roman" w:cs="Times New Roman"/>
          <w:sz w:val="24"/>
          <w:szCs w:val="24"/>
          <w:lang w:val="ro-RO"/>
        </w:rPr>
        <w:t xml:space="preserve">2. </w:t>
      </w:r>
      <w:r w:rsidR="002E6BE1" w:rsidRPr="008A27F2">
        <w:rPr>
          <w:rFonts w:ascii="Times New Roman" w:hAnsi="Times New Roman" w:cs="Times New Roman"/>
          <w:sz w:val="24"/>
          <w:szCs w:val="24"/>
          <w:lang w:val="ro-RO"/>
        </w:rPr>
        <w:t xml:space="preserve">Postolachi, </w:t>
      </w:r>
      <w:r w:rsidRPr="008A27F2">
        <w:rPr>
          <w:rFonts w:ascii="Times New Roman" w:hAnsi="Times New Roman" w:cs="Times New Roman"/>
          <w:sz w:val="24"/>
          <w:szCs w:val="24"/>
          <w:lang w:val="ro-RO"/>
        </w:rPr>
        <w:t>Elena,</w:t>
      </w:r>
      <w:r w:rsidRPr="008A27F2">
        <w:rPr>
          <w:rFonts w:ascii="Times New Roman" w:hAnsi="Times New Roman" w:cs="Times New Roman"/>
          <w:i/>
          <w:sz w:val="24"/>
          <w:szCs w:val="24"/>
          <w:lang w:val="ro-RO"/>
        </w:rPr>
        <w:t>”</w:t>
      </w:r>
      <w:r w:rsidRPr="008A27F2">
        <w:rPr>
          <w:rFonts w:ascii="Times New Roman" w:hAnsi="Times New Roman" w:cs="Times New Roman"/>
          <w:sz w:val="24"/>
          <w:szCs w:val="24"/>
          <w:lang w:val="ro-RO"/>
        </w:rPr>
        <w:t xml:space="preserve"> </w:t>
      </w:r>
      <w:r w:rsidRPr="008A27F2">
        <w:rPr>
          <w:rFonts w:ascii="Times New Roman" w:hAnsi="Times New Roman" w:cs="Times New Roman"/>
          <w:i/>
          <w:sz w:val="24"/>
          <w:szCs w:val="24"/>
          <w:lang w:val="ro-RO"/>
        </w:rPr>
        <w:t>Covorul moldovenesc în dificultate”în Akademos</w:t>
      </w:r>
      <w:r w:rsidRPr="008A27F2">
        <w:rPr>
          <w:rFonts w:ascii="Times New Roman" w:hAnsi="Times New Roman" w:cs="Times New Roman"/>
          <w:sz w:val="24"/>
          <w:szCs w:val="24"/>
          <w:lang w:val="ro-RO"/>
        </w:rPr>
        <w:t xml:space="preserve"> </w:t>
      </w:r>
      <w:r w:rsidRPr="008A27F2">
        <w:rPr>
          <w:rFonts w:ascii="Times New Roman" w:hAnsi="Times New Roman" w:cs="Times New Roman"/>
          <w:color w:val="231F20"/>
          <w:sz w:val="24"/>
          <w:szCs w:val="24"/>
          <w:lang w:val="ro-RO"/>
        </w:rPr>
        <w:t xml:space="preserve"> nr. 4(23), Chişinău, decembrie 2011</w:t>
      </w:r>
      <w:r w:rsidR="002E6BE1" w:rsidRPr="008A27F2">
        <w:rPr>
          <w:rFonts w:ascii="Times New Roman" w:hAnsi="Times New Roman" w:cs="Times New Roman"/>
          <w:color w:val="231F20"/>
          <w:sz w:val="24"/>
          <w:szCs w:val="24"/>
          <w:lang w:val="ro-RO"/>
        </w:rPr>
        <w:t>.</w:t>
      </w:r>
    </w:p>
    <w:p w:rsidR="00E404CA" w:rsidRPr="008A27F2" w:rsidRDefault="00E404CA" w:rsidP="004A4E5E">
      <w:pPr>
        <w:spacing w:after="0"/>
        <w:ind w:firstLine="284"/>
        <w:jc w:val="both"/>
        <w:rPr>
          <w:rFonts w:ascii="Times New Roman" w:hAnsi="Times New Roman" w:cs="Times New Roman"/>
          <w:color w:val="231F20"/>
          <w:sz w:val="24"/>
          <w:szCs w:val="24"/>
          <w:lang w:val="ro-RO"/>
        </w:rPr>
      </w:pPr>
      <w:r w:rsidRPr="008A27F2">
        <w:rPr>
          <w:rFonts w:ascii="Times New Roman" w:hAnsi="Times New Roman" w:cs="Times New Roman"/>
          <w:color w:val="231F20"/>
          <w:sz w:val="24"/>
          <w:szCs w:val="24"/>
          <w:lang w:val="ro-RO"/>
        </w:rPr>
        <w:t>3.</w:t>
      </w:r>
      <w:r w:rsidR="002E6BE1" w:rsidRPr="008A27F2">
        <w:rPr>
          <w:rFonts w:ascii="Times New Roman" w:hAnsi="Times New Roman" w:cs="Times New Roman"/>
          <w:color w:val="231F20"/>
          <w:sz w:val="24"/>
          <w:szCs w:val="24"/>
          <w:lang w:val="ro-RO"/>
        </w:rPr>
        <w:t xml:space="preserve"> Postolachi, </w:t>
      </w:r>
      <w:r w:rsidRPr="008A27F2">
        <w:rPr>
          <w:rFonts w:ascii="Times New Roman" w:hAnsi="Times New Roman" w:cs="Times New Roman"/>
          <w:color w:val="231F20"/>
          <w:sz w:val="24"/>
          <w:szCs w:val="24"/>
          <w:lang w:val="ro-RO"/>
        </w:rPr>
        <w:t xml:space="preserve">Elena, </w:t>
      </w:r>
      <w:r w:rsidR="002E6BE1" w:rsidRPr="008A27F2">
        <w:rPr>
          <w:rFonts w:ascii="Times New Roman" w:hAnsi="Times New Roman" w:cs="Times New Roman"/>
          <w:color w:val="231F20"/>
          <w:sz w:val="24"/>
          <w:szCs w:val="24"/>
          <w:lang w:val="ro-RO"/>
        </w:rPr>
        <w:t xml:space="preserve">Stoica, </w:t>
      </w:r>
      <w:r w:rsidRPr="008A27F2">
        <w:rPr>
          <w:rFonts w:ascii="Times New Roman" w:hAnsi="Times New Roman" w:cs="Times New Roman"/>
          <w:color w:val="231F20"/>
          <w:sz w:val="24"/>
          <w:szCs w:val="24"/>
          <w:lang w:val="ro-RO"/>
        </w:rPr>
        <w:t xml:space="preserve">Georgeta, </w:t>
      </w:r>
      <w:r w:rsidRPr="008A27F2">
        <w:rPr>
          <w:rFonts w:ascii="Times New Roman" w:hAnsi="Times New Roman" w:cs="Times New Roman"/>
          <w:i/>
          <w:color w:val="231F20"/>
          <w:sz w:val="24"/>
          <w:szCs w:val="24"/>
          <w:lang w:val="ro-RO"/>
        </w:rPr>
        <w:t xml:space="preserve">De la fibră la covor, </w:t>
      </w:r>
      <w:r w:rsidRPr="008A27F2">
        <w:rPr>
          <w:rFonts w:ascii="Times New Roman" w:hAnsi="Times New Roman" w:cs="Times New Roman"/>
          <w:color w:val="231F20"/>
          <w:sz w:val="24"/>
          <w:szCs w:val="24"/>
          <w:lang w:val="ro-RO"/>
        </w:rPr>
        <w:t>Editura Fundaţiei Culturale Române, 1998, 223</w:t>
      </w:r>
      <w:r w:rsidR="002E6BE1" w:rsidRPr="008A27F2">
        <w:rPr>
          <w:rFonts w:ascii="Times New Roman" w:hAnsi="Times New Roman" w:cs="Times New Roman"/>
          <w:color w:val="231F20"/>
          <w:sz w:val="24"/>
          <w:szCs w:val="24"/>
          <w:lang w:val="ro-RO"/>
        </w:rPr>
        <w:t xml:space="preserve"> </w:t>
      </w:r>
      <w:r w:rsidRPr="008A27F2">
        <w:rPr>
          <w:rFonts w:ascii="Times New Roman" w:hAnsi="Times New Roman" w:cs="Times New Roman"/>
          <w:color w:val="231F20"/>
          <w:sz w:val="24"/>
          <w:szCs w:val="24"/>
          <w:lang w:val="ro-RO"/>
        </w:rPr>
        <w:t>p.</w:t>
      </w:r>
    </w:p>
    <w:p w:rsidR="00E404CA" w:rsidRPr="008A27F2" w:rsidRDefault="00E404CA" w:rsidP="004A4E5E">
      <w:pPr>
        <w:spacing w:after="0"/>
        <w:ind w:firstLine="284"/>
        <w:jc w:val="both"/>
        <w:rPr>
          <w:rFonts w:ascii="Times New Roman" w:hAnsi="Times New Roman" w:cs="Times New Roman"/>
          <w:sz w:val="24"/>
          <w:szCs w:val="24"/>
          <w:lang w:val="ro-RO"/>
        </w:rPr>
      </w:pPr>
      <w:r w:rsidRPr="008A27F2">
        <w:rPr>
          <w:rFonts w:ascii="Times New Roman" w:hAnsi="Times New Roman" w:cs="Times New Roman"/>
          <w:color w:val="231F20"/>
          <w:sz w:val="24"/>
          <w:szCs w:val="24"/>
          <w:lang w:val="ro-RO"/>
        </w:rPr>
        <w:t xml:space="preserve">4. </w:t>
      </w:r>
      <w:r w:rsidR="002E6BE1" w:rsidRPr="008A27F2">
        <w:rPr>
          <w:rFonts w:ascii="Times New Roman" w:hAnsi="Times New Roman" w:cs="Times New Roman"/>
          <w:color w:val="231F20"/>
          <w:sz w:val="24"/>
          <w:szCs w:val="24"/>
          <w:lang w:val="ro-RO"/>
        </w:rPr>
        <w:t xml:space="preserve">Şofransky </w:t>
      </w:r>
      <w:r w:rsidRPr="008A27F2">
        <w:rPr>
          <w:rFonts w:ascii="Times New Roman" w:hAnsi="Times New Roman" w:cs="Times New Roman"/>
          <w:color w:val="231F20"/>
          <w:sz w:val="24"/>
          <w:szCs w:val="24"/>
          <w:lang w:val="ro-RO"/>
        </w:rPr>
        <w:t>Zina şi Valentin,</w:t>
      </w:r>
      <w:r w:rsidRPr="008A27F2">
        <w:rPr>
          <w:rFonts w:ascii="Times New Roman" w:hAnsi="Times New Roman" w:cs="Times New Roman"/>
          <w:sz w:val="24"/>
          <w:szCs w:val="24"/>
          <w:lang w:val="ro-RO"/>
        </w:rPr>
        <w:t xml:space="preserve"> C</w:t>
      </w:r>
      <w:r w:rsidRPr="008A27F2">
        <w:rPr>
          <w:rFonts w:ascii="Times New Roman" w:hAnsi="Times New Roman" w:cs="Times New Roman"/>
          <w:i/>
          <w:sz w:val="24"/>
          <w:szCs w:val="24"/>
          <w:lang w:val="ro-RO"/>
        </w:rPr>
        <w:t xml:space="preserve">romatica tradiţională românească, </w:t>
      </w:r>
      <w:r w:rsidRPr="008A27F2">
        <w:rPr>
          <w:rFonts w:ascii="Times New Roman" w:hAnsi="Times New Roman" w:cs="Times New Roman"/>
          <w:sz w:val="24"/>
          <w:szCs w:val="24"/>
          <w:lang w:val="ro-RO"/>
        </w:rPr>
        <w:t>Editura Etnologică, Bucureşti, 2012, 454p. ;</w:t>
      </w:r>
    </w:p>
    <w:p w:rsidR="00E404CA" w:rsidRPr="008A27F2" w:rsidRDefault="00E404CA" w:rsidP="004A4E5E">
      <w:pPr>
        <w:spacing w:after="0"/>
        <w:ind w:firstLine="284"/>
        <w:jc w:val="both"/>
        <w:rPr>
          <w:rFonts w:ascii="Times New Roman" w:hAnsi="Times New Roman" w:cs="Times New Roman"/>
          <w:b/>
          <w:color w:val="000000" w:themeColor="text1"/>
          <w:sz w:val="28"/>
          <w:lang w:val="ro-RO"/>
        </w:rPr>
      </w:pPr>
      <w:r w:rsidRPr="008A27F2">
        <w:rPr>
          <w:rFonts w:ascii="Times New Roman" w:hAnsi="Times New Roman" w:cs="Times New Roman"/>
          <w:b/>
          <w:color w:val="000000" w:themeColor="text1"/>
          <w:sz w:val="28"/>
          <w:lang w:val="ro-RO"/>
        </w:rPr>
        <w:t>2.</w:t>
      </w:r>
      <w:r w:rsidR="00257CA8" w:rsidRPr="008A27F2">
        <w:rPr>
          <w:rFonts w:ascii="Times New Roman" w:hAnsi="Times New Roman" w:cs="Times New Roman"/>
          <w:b/>
          <w:color w:val="000000" w:themeColor="text1"/>
          <w:sz w:val="28"/>
          <w:lang w:val="ro-RO"/>
        </w:rPr>
        <w:t xml:space="preserve"> </w:t>
      </w:r>
      <w:r w:rsidRPr="008A27F2">
        <w:rPr>
          <w:rFonts w:ascii="Times New Roman" w:hAnsi="Times New Roman" w:cs="Times New Roman"/>
          <w:b/>
          <w:color w:val="000000" w:themeColor="text1"/>
          <w:sz w:val="28"/>
          <w:lang w:val="ro-RO"/>
        </w:rPr>
        <w:t>L</w:t>
      </w:r>
      <w:r w:rsidR="004A4E5E">
        <w:rPr>
          <w:rFonts w:ascii="Times New Roman" w:hAnsi="Times New Roman" w:cs="Times New Roman"/>
          <w:b/>
          <w:color w:val="000000" w:themeColor="text1"/>
          <w:sz w:val="28"/>
          <w:lang w:val="ro-RO"/>
        </w:rPr>
        <w:t xml:space="preserve">surse în limba </w:t>
      </w:r>
      <w:r w:rsidRPr="008A27F2">
        <w:rPr>
          <w:rFonts w:ascii="Times New Roman" w:hAnsi="Times New Roman" w:cs="Times New Roman"/>
          <w:b/>
          <w:color w:val="000000" w:themeColor="text1"/>
          <w:sz w:val="28"/>
          <w:lang w:val="ro-RO"/>
        </w:rPr>
        <w:t>rusă:</w:t>
      </w:r>
    </w:p>
    <w:p w:rsidR="00E404CA" w:rsidRPr="008A27F2" w:rsidRDefault="00E404CA" w:rsidP="004A4E5E">
      <w:pPr>
        <w:pStyle w:val="a5"/>
        <w:spacing w:line="276" w:lineRule="auto"/>
        <w:ind w:firstLine="284"/>
        <w:jc w:val="both"/>
        <w:rPr>
          <w:rFonts w:ascii="Times New Roman" w:hAnsi="Times New Roman" w:cs="Times New Roman"/>
          <w:i/>
          <w:sz w:val="24"/>
          <w:szCs w:val="24"/>
          <w:lang w:val="ro-RO"/>
        </w:rPr>
      </w:pPr>
      <w:r w:rsidRPr="008A27F2">
        <w:rPr>
          <w:rFonts w:ascii="Times New Roman" w:hAnsi="Times New Roman" w:cs="Times New Roman"/>
          <w:i/>
          <w:sz w:val="24"/>
          <w:szCs w:val="24"/>
          <w:lang w:val="ro-RO"/>
        </w:rPr>
        <w:t xml:space="preserve">5. </w:t>
      </w:r>
      <w:r w:rsidR="002E6BE1" w:rsidRPr="008A27F2">
        <w:rPr>
          <w:rFonts w:ascii="Times New Roman" w:hAnsi="Times New Roman" w:cs="Times New Roman"/>
          <w:sz w:val="24"/>
          <w:szCs w:val="24"/>
          <w:lang w:val="ro-RO"/>
        </w:rPr>
        <w:t xml:space="preserve">Зеленчук, </w:t>
      </w:r>
      <w:r w:rsidRPr="008A27F2">
        <w:rPr>
          <w:rFonts w:ascii="Times New Roman" w:hAnsi="Times New Roman" w:cs="Times New Roman"/>
          <w:sz w:val="24"/>
          <w:szCs w:val="24"/>
          <w:lang w:val="ro-RO"/>
        </w:rPr>
        <w:t>Bалентин</w:t>
      </w:r>
      <w:r w:rsidRPr="008A27F2">
        <w:rPr>
          <w:rFonts w:ascii="Times New Roman" w:hAnsi="Times New Roman" w:cs="Times New Roman"/>
          <w:i/>
          <w:sz w:val="24"/>
          <w:szCs w:val="24"/>
          <w:lang w:val="ro-RO"/>
        </w:rPr>
        <w:t xml:space="preserve">  Коворул молдовенеск, Editura Chişinău, 1990, 132p.</w:t>
      </w:r>
    </w:p>
    <w:p w:rsidR="00E404CA" w:rsidRPr="008A27F2" w:rsidRDefault="00E404CA" w:rsidP="004A4E5E">
      <w:pPr>
        <w:pStyle w:val="a5"/>
        <w:spacing w:line="276" w:lineRule="auto"/>
        <w:ind w:firstLine="284"/>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6.  </w:t>
      </w:r>
      <w:r w:rsidR="002E6BE1" w:rsidRPr="008A27F2">
        <w:rPr>
          <w:rFonts w:ascii="Times New Roman" w:hAnsi="Times New Roman" w:cs="Times New Roman"/>
          <w:sz w:val="24"/>
          <w:szCs w:val="24"/>
          <w:lang w:val="ro-RO"/>
        </w:rPr>
        <w:t>Гоберман,</w:t>
      </w:r>
      <w:r w:rsidR="002E6BE1" w:rsidRPr="008A27F2">
        <w:rPr>
          <w:rFonts w:ascii="Times New Roman" w:hAnsi="Times New Roman" w:cs="Times New Roman"/>
          <w:i/>
          <w:sz w:val="24"/>
          <w:szCs w:val="24"/>
          <w:lang w:val="ro-RO"/>
        </w:rPr>
        <w:t xml:space="preserve"> </w:t>
      </w:r>
      <w:r w:rsidRPr="008A27F2">
        <w:rPr>
          <w:rFonts w:ascii="Times New Roman" w:hAnsi="Times New Roman" w:cs="Times New Roman"/>
          <w:sz w:val="24"/>
          <w:szCs w:val="24"/>
          <w:lang w:val="ro-RO"/>
        </w:rPr>
        <w:t xml:space="preserve">Д. Н. </w:t>
      </w:r>
      <w:r w:rsidRPr="008A27F2">
        <w:rPr>
          <w:rFonts w:ascii="Times New Roman" w:hAnsi="Times New Roman" w:cs="Times New Roman"/>
          <w:i/>
          <w:sz w:val="24"/>
          <w:szCs w:val="24"/>
          <w:lang w:val="ro-RO"/>
        </w:rPr>
        <w:t>Ковры Молдавии</w:t>
      </w:r>
      <w:r w:rsidRPr="008A27F2">
        <w:rPr>
          <w:rFonts w:ascii="Times New Roman" w:hAnsi="Times New Roman" w:cs="Times New Roman"/>
          <w:sz w:val="24"/>
          <w:szCs w:val="24"/>
          <w:lang w:val="ro-RO"/>
        </w:rPr>
        <w:t xml:space="preserve">, Editura  Chişinău </w:t>
      </w:r>
      <w:r w:rsidRPr="008A27F2">
        <w:rPr>
          <w:rFonts w:ascii="Times New Roman" w:hAnsi="Times New Roman" w:cs="Times New Roman"/>
          <w:i/>
          <w:sz w:val="24"/>
          <w:szCs w:val="24"/>
          <w:lang w:val="ro-RO"/>
        </w:rPr>
        <w:t>Cartea Moldovenească</w:t>
      </w:r>
      <w:r w:rsidR="004A4E5E">
        <w:rPr>
          <w:rFonts w:ascii="Times New Roman" w:hAnsi="Times New Roman" w:cs="Times New Roman"/>
          <w:sz w:val="24"/>
          <w:szCs w:val="24"/>
          <w:lang w:val="ro-RO"/>
        </w:rPr>
        <w:t>, 1960, 79p.</w:t>
      </w:r>
    </w:p>
    <w:p w:rsidR="00E404CA" w:rsidRPr="008A27F2" w:rsidRDefault="00E404CA" w:rsidP="004A4E5E">
      <w:pPr>
        <w:pStyle w:val="a5"/>
        <w:numPr>
          <w:ilvl w:val="0"/>
          <w:numId w:val="31"/>
        </w:numPr>
        <w:spacing w:line="276" w:lineRule="auto"/>
        <w:ind w:left="0" w:firstLine="284"/>
        <w:jc w:val="both"/>
        <w:rPr>
          <w:rFonts w:ascii="Times New Roman" w:hAnsi="Times New Roman" w:cs="Times New Roman"/>
          <w:b/>
          <w:sz w:val="28"/>
          <w:szCs w:val="28"/>
          <w:lang w:val="ro-RO"/>
        </w:rPr>
      </w:pPr>
      <w:r w:rsidRPr="008A27F2">
        <w:rPr>
          <w:rFonts w:ascii="Times New Roman" w:hAnsi="Times New Roman" w:cs="Times New Roman"/>
          <w:b/>
          <w:sz w:val="28"/>
          <w:szCs w:val="28"/>
          <w:lang w:val="ro-RO"/>
        </w:rPr>
        <w:t>Site-uri:</w:t>
      </w:r>
      <w:r w:rsidR="008862D6">
        <w:rPr>
          <w:rFonts w:ascii="Times New Roman" w:hAnsi="Times New Roman" w:cs="Times New Roman"/>
          <w:b/>
          <w:sz w:val="28"/>
          <w:szCs w:val="28"/>
          <w:lang w:val="ro-RO"/>
        </w:rPr>
        <w:t xml:space="preserve"> </w:t>
      </w:r>
      <w:r w:rsidR="008862D6" w:rsidRPr="008862D6">
        <w:rPr>
          <w:rFonts w:ascii="Times New Roman" w:hAnsi="Times New Roman" w:cs="Times New Roman"/>
          <w:b/>
          <w:color w:val="FF0000"/>
          <w:sz w:val="28"/>
          <w:szCs w:val="28"/>
          <w:lang w:val="ro-RO"/>
        </w:rPr>
        <w:t>???</w:t>
      </w:r>
    </w:p>
    <w:p w:rsidR="00CD0151" w:rsidRDefault="00CD0151" w:rsidP="008A27F2">
      <w:pPr>
        <w:spacing w:after="0"/>
        <w:jc w:val="both"/>
        <w:rPr>
          <w:rFonts w:ascii="Times New Roman" w:hAnsi="Times New Roman" w:cs="Times New Roman"/>
          <w:b/>
          <w:sz w:val="24"/>
          <w:szCs w:val="24"/>
          <w:lang w:val="ro-RO"/>
        </w:rPr>
      </w:pPr>
    </w:p>
    <w:p w:rsidR="008862D6" w:rsidRPr="008A27F2" w:rsidRDefault="008862D6" w:rsidP="008A27F2">
      <w:pPr>
        <w:spacing w:after="0"/>
        <w:jc w:val="both"/>
        <w:rPr>
          <w:rFonts w:ascii="Times New Roman" w:hAnsi="Times New Roman" w:cs="Times New Roman"/>
          <w:b/>
          <w:sz w:val="24"/>
          <w:szCs w:val="24"/>
          <w:lang w:val="ro-RO"/>
        </w:rPr>
      </w:pPr>
    </w:p>
    <w:p w:rsidR="00E404CA" w:rsidRPr="008A27F2" w:rsidRDefault="00E404CA" w:rsidP="008A27F2">
      <w:pPr>
        <w:spacing w:after="0"/>
        <w:jc w:val="both"/>
        <w:rPr>
          <w:rFonts w:ascii="Times New Roman" w:hAnsi="Times New Roman" w:cs="Times New Roman"/>
          <w:b/>
          <w:sz w:val="28"/>
          <w:szCs w:val="24"/>
          <w:lang w:val="ro-RO"/>
        </w:rPr>
      </w:pPr>
      <w:r w:rsidRPr="008A27F2">
        <w:rPr>
          <w:rFonts w:ascii="Times New Roman" w:hAnsi="Times New Roman" w:cs="Times New Roman"/>
          <w:b/>
          <w:sz w:val="28"/>
          <w:szCs w:val="24"/>
          <w:lang w:val="ro-RO"/>
        </w:rPr>
        <w:lastRenderedPageBreak/>
        <w:t>ANEXE</w:t>
      </w:r>
    </w:p>
    <w:p w:rsidR="00E404CA" w:rsidRPr="008A27F2" w:rsidRDefault="004A4E5E" w:rsidP="008A27F2">
      <w:pPr>
        <w:pStyle w:val="bodytext"/>
        <w:shd w:val="clear" w:color="auto" w:fill="FFFFFF"/>
        <w:spacing w:before="0" w:beforeAutospacing="0" w:after="0" w:afterAutospacing="0" w:line="276" w:lineRule="auto"/>
        <w:jc w:val="both"/>
        <w:rPr>
          <w:i/>
          <w:lang w:val="ro-RO"/>
        </w:rPr>
      </w:pPr>
      <w:r>
        <w:rPr>
          <w:lang w:val="ro-RO"/>
        </w:rPr>
        <w:t>(</w:t>
      </w:r>
      <w:r w:rsidR="00E404CA" w:rsidRPr="008A27F2">
        <w:rPr>
          <w:lang w:val="ro-RO"/>
        </w:rPr>
        <w:t xml:space="preserve">ANEXA </w:t>
      </w:r>
      <w:r>
        <w:rPr>
          <w:lang w:val="ro-RO"/>
        </w:rPr>
        <w:t>1</w:t>
      </w:r>
      <w:r w:rsidR="00E404CA" w:rsidRPr="008A27F2">
        <w:rPr>
          <w:lang w:val="ro-RO"/>
        </w:rPr>
        <w:t xml:space="preserve">) </w:t>
      </w:r>
      <w:r w:rsidR="00E404CA" w:rsidRPr="008A27F2">
        <w:rPr>
          <w:i/>
          <w:lang w:val="ro-RO"/>
        </w:rPr>
        <w:t xml:space="preserve">”Plante din care se obţin coloranţi vegetali” </w:t>
      </w:r>
    </w:p>
    <w:p w:rsidR="00E404CA" w:rsidRPr="008A27F2" w:rsidRDefault="00E404CA" w:rsidP="008A27F2">
      <w:pPr>
        <w:pStyle w:val="bodytext"/>
        <w:shd w:val="clear" w:color="auto" w:fill="FFFFFF"/>
        <w:spacing w:before="0" w:beforeAutospacing="0" w:after="0" w:afterAutospacing="0" w:line="276" w:lineRule="auto"/>
        <w:jc w:val="both"/>
        <w:rPr>
          <w:lang w:val="ro-RO"/>
        </w:rPr>
      </w:pPr>
      <w:r w:rsidRPr="008A27F2">
        <w:rPr>
          <w:noProof/>
          <w:lang w:val="en-US" w:eastAsia="en-US"/>
        </w:rPr>
        <w:drawing>
          <wp:inline distT="0" distB="0" distL="0" distR="0">
            <wp:extent cx="5645547" cy="6905625"/>
            <wp:effectExtent l="0" t="0" r="0" b="0"/>
            <wp:docPr id="38" name="Рисунок 38"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43"/>
                    <pic:cNvPicPr>
                      <a:picLocks noChangeAspect="1" noChangeArrowheads="1"/>
                    </pic:cNvPicPr>
                  </pic:nvPicPr>
                  <pic:blipFill>
                    <a:blip r:embed="rId52" cstate="print"/>
                    <a:srcRect/>
                    <a:stretch>
                      <a:fillRect/>
                    </a:stretch>
                  </pic:blipFill>
                  <pic:spPr bwMode="auto">
                    <a:xfrm>
                      <a:off x="0" y="0"/>
                      <a:ext cx="5646725" cy="6907066"/>
                    </a:xfrm>
                    <a:prstGeom prst="rect">
                      <a:avLst/>
                    </a:prstGeom>
                    <a:noFill/>
                    <a:ln w="9525">
                      <a:noFill/>
                      <a:miter lim="800000"/>
                      <a:headEnd/>
                      <a:tailEnd/>
                    </a:ln>
                  </pic:spPr>
                </pic:pic>
              </a:graphicData>
            </a:graphic>
          </wp:inline>
        </w:drawing>
      </w:r>
    </w:p>
    <w:p w:rsidR="004A4E5E" w:rsidRDefault="004A4E5E" w:rsidP="008A27F2">
      <w:pPr>
        <w:pStyle w:val="bodytext"/>
        <w:shd w:val="clear" w:color="auto" w:fill="FFFFFF"/>
        <w:spacing w:before="0" w:beforeAutospacing="0" w:after="0" w:afterAutospacing="0" w:line="276" w:lineRule="auto"/>
        <w:jc w:val="both"/>
        <w:rPr>
          <w:color w:val="231F20"/>
          <w:sz w:val="20"/>
          <w:szCs w:val="20"/>
          <w:lang w:val="ro-RO"/>
        </w:rPr>
      </w:pPr>
    </w:p>
    <w:p w:rsidR="00BB3635" w:rsidRPr="008A27F2" w:rsidRDefault="00BB3635" w:rsidP="008A27F2">
      <w:pPr>
        <w:pStyle w:val="bodytext"/>
        <w:shd w:val="clear" w:color="auto" w:fill="FFFFFF"/>
        <w:spacing w:before="0" w:beforeAutospacing="0" w:after="0" w:afterAutospacing="0" w:line="276" w:lineRule="auto"/>
        <w:jc w:val="both"/>
        <w:rPr>
          <w:lang w:val="ro-RO"/>
        </w:rPr>
      </w:pPr>
      <w:r w:rsidRPr="008A27F2">
        <w:rPr>
          <w:color w:val="231F20"/>
          <w:sz w:val="20"/>
          <w:szCs w:val="20"/>
          <w:lang w:val="ro-RO"/>
        </w:rPr>
        <w:t>Zina şi Valentin Şofransky,</w:t>
      </w:r>
      <w:r w:rsidRPr="008A27F2">
        <w:rPr>
          <w:sz w:val="20"/>
          <w:szCs w:val="20"/>
          <w:lang w:val="ro-RO"/>
        </w:rPr>
        <w:t xml:space="preserve"> C</w:t>
      </w:r>
      <w:r w:rsidRPr="008A27F2">
        <w:rPr>
          <w:i/>
          <w:sz w:val="20"/>
          <w:szCs w:val="20"/>
          <w:lang w:val="ro-RO"/>
        </w:rPr>
        <w:t xml:space="preserve">romatica tradiţională românească, </w:t>
      </w:r>
      <w:r w:rsidRPr="008A27F2">
        <w:rPr>
          <w:sz w:val="20"/>
          <w:szCs w:val="20"/>
          <w:lang w:val="ro-RO"/>
        </w:rPr>
        <w:t>Editura Etnologică, Bucureşti, 2012, p. 127</w:t>
      </w:r>
    </w:p>
    <w:p w:rsidR="00E404CA" w:rsidRPr="008A27F2" w:rsidRDefault="00E404CA" w:rsidP="008A27F2">
      <w:pPr>
        <w:spacing w:after="0"/>
        <w:jc w:val="both"/>
        <w:rPr>
          <w:rFonts w:ascii="Times New Roman" w:hAnsi="Times New Roman" w:cs="Times New Roman"/>
          <w:sz w:val="24"/>
          <w:szCs w:val="24"/>
          <w:lang w:val="ro-RO"/>
        </w:rPr>
      </w:pPr>
    </w:p>
    <w:p w:rsidR="00E404CA" w:rsidRDefault="00E404CA" w:rsidP="008A27F2">
      <w:pPr>
        <w:spacing w:after="0"/>
        <w:jc w:val="both"/>
        <w:rPr>
          <w:rFonts w:ascii="Times New Roman" w:hAnsi="Times New Roman" w:cs="Times New Roman"/>
          <w:sz w:val="24"/>
          <w:szCs w:val="24"/>
          <w:lang w:val="ro-RO"/>
        </w:rPr>
      </w:pPr>
    </w:p>
    <w:p w:rsidR="004A4E5E" w:rsidRDefault="004A4E5E" w:rsidP="008A27F2">
      <w:pPr>
        <w:spacing w:after="0"/>
        <w:jc w:val="both"/>
        <w:rPr>
          <w:rFonts w:ascii="Times New Roman" w:hAnsi="Times New Roman" w:cs="Times New Roman"/>
          <w:sz w:val="24"/>
          <w:szCs w:val="24"/>
          <w:lang w:val="ro-RO"/>
        </w:rPr>
      </w:pPr>
    </w:p>
    <w:p w:rsidR="004A4E5E" w:rsidRDefault="004A4E5E" w:rsidP="008A27F2">
      <w:pPr>
        <w:spacing w:after="0"/>
        <w:jc w:val="both"/>
        <w:rPr>
          <w:rFonts w:ascii="Times New Roman" w:hAnsi="Times New Roman" w:cs="Times New Roman"/>
          <w:sz w:val="24"/>
          <w:szCs w:val="24"/>
          <w:lang w:val="ro-RO"/>
        </w:rPr>
      </w:pPr>
    </w:p>
    <w:p w:rsidR="004A4E5E" w:rsidRDefault="004A4E5E" w:rsidP="008A27F2">
      <w:pPr>
        <w:spacing w:after="0"/>
        <w:jc w:val="both"/>
        <w:rPr>
          <w:rFonts w:ascii="Times New Roman" w:hAnsi="Times New Roman" w:cs="Times New Roman"/>
          <w:sz w:val="24"/>
          <w:szCs w:val="24"/>
          <w:lang w:val="ro-RO"/>
        </w:rPr>
      </w:pPr>
    </w:p>
    <w:p w:rsidR="004A4E5E" w:rsidRDefault="004A4E5E" w:rsidP="008A27F2">
      <w:pPr>
        <w:spacing w:after="0"/>
        <w:jc w:val="both"/>
        <w:rPr>
          <w:rFonts w:ascii="Times New Roman" w:hAnsi="Times New Roman" w:cs="Times New Roman"/>
          <w:sz w:val="24"/>
          <w:szCs w:val="24"/>
          <w:lang w:val="ro-RO"/>
        </w:rPr>
      </w:pPr>
    </w:p>
    <w:p w:rsidR="00CD0151" w:rsidRPr="008A27F2" w:rsidRDefault="00CD0151" w:rsidP="008A27F2">
      <w:pPr>
        <w:spacing w:after="0"/>
        <w:jc w:val="both"/>
        <w:rPr>
          <w:rFonts w:ascii="Times New Roman" w:hAnsi="Times New Roman" w:cs="Times New Roman"/>
          <w:sz w:val="32"/>
          <w:szCs w:val="24"/>
          <w:lang w:val="ro-RO"/>
        </w:rPr>
      </w:pPr>
    </w:p>
    <w:p w:rsidR="00E404CA" w:rsidRPr="008A27F2" w:rsidRDefault="00E404CA" w:rsidP="008A27F2">
      <w:pPr>
        <w:spacing w:after="0"/>
        <w:jc w:val="both"/>
        <w:rPr>
          <w:rFonts w:ascii="Times New Roman" w:hAnsi="Times New Roman" w:cs="Times New Roman"/>
          <w:i/>
          <w:sz w:val="24"/>
          <w:szCs w:val="24"/>
          <w:lang w:val="ro-RO"/>
        </w:rPr>
      </w:pPr>
      <w:r w:rsidRPr="008A27F2">
        <w:rPr>
          <w:rFonts w:ascii="Times New Roman" w:hAnsi="Times New Roman" w:cs="Times New Roman"/>
          <w:sz w:val="32"/>
          <w:szCs w:val="24"/>
          <w:lang w:val="ro-RO"/>
        </w:rPr>
        <w:lastRenderedPageBreak/>
        <w:t>(ANEXA</w:t>
      </w:r>
      <w:r w:rsidR="004A4E5E">
        <w:rPr>
          <w:rFonts w:ascii="Times New Roman" w:hAnsi="Times New Roman" w:cs="Times New Roman"/>
          <w:sz w:val="32"/>
          <w:szCs w:val="24"/>
          <w:lang w:val="ro-RO"/>
        </w:rPr>
        <w:t xml:space="preserve"> 2</w:t>
      </w:r>
      <w:r w:rsidRPr="008A27F2">
        <w:rPr>
          <w:rFonts w:ascii="Times New Roman" w:hAnsi="Times New Roman" w:cs="Times New Roman"/>
          <w:sz w:val="32"/>
          <w:szCs w:val="24"/>
          <w:lang w:val="ro-RO"/>
        </w:rPr>
        <w:t>)</w:t>
      </w:r>
      <w:r w:rsidRPr="008A27F2">
        <w:rPr>
          <w:rFonts w:ascii="Times New Roman" w:hAnsi="Times New Roman" w:cs="Times New Roman"/>
          <w:i/>
          <w:sz w:val="32"/>
          <w:szCs w:val="24"/>
          <w:lang w:val="ro-RO"/>
        </w:rPr>
        <w:t xml:space="preserve">   Resursele vegetale şi culoarea obţinută </w:t>
      </w:r>
    </w:p>
    <w:tbl>
      <w:tblPr>
        <w:tblStyle w:val="ac"/>
        <w:tblpPr w:leftFromText="180" w:rightFromText="180" w:vertAnchor="text" w:tblpY="1"/>
        <w:tblOverlap w:val="never"/>
        <w:tblW w:w="8865" w:type="dxa"/>
        <w:tblLayout w:type="fixed"/>
        <w:tblLook w:val="04A0" w:firstRow="1" w:lastRow="0" w:firstColumn="1" w:lastColumn="0" w:noHBand="0" w:noVBand="1"/>
      </w:tblPr>
      <w:tblGrid>
        <w:gridCol w:w="1384"/>
        <w:gridCol w:w="4772"/>
        <w:gridCol w:w="14"/>
        <w:gridCol w:w="2681"/>
        <w:gridCol w:w="14"/>
      </w:tblGrid>
      <w:tr w:rsidR="00E404CA" w:rsidRPr="008A27F2" w:rsidTr="008862D6">
        <w:trPr>
          <w:gridAfter w:val="1"/>
          <w:wAfter w:w="14" w:type="dxa"/>
          <w:trHeight w:val="480"/>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spacing w:line="276" w:lineRule="auto"/>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spacing w:line="276" w:lineRule="auto"/>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Resursele vegetale</w:t>
            </w:r>
          </w:p>
          <w:p w:rsidR="00E404CA" w:rsidRPr="008A27F2" w:rsidRDefault="00E404CA" w:rsidP="008862D6">
            <w:pPr>
              <w:spacing w:line="276" w:lineRule="auto"/>
              <w:jc w:val="both"/>
              <w:rPr>
                <w:rFonts w:ascii="Times New Roman" w:hAnsi="Times New Roman" w:cs="Times New Roman"/>
                <w:b/>
                <w:sz w:val="24"/>
                <w:szCs w:val="24"/>
                <w:lang w:val="ro-RO"/>
              </w:rPr>
            </w:pPr>
          </w:p>
        </w:tc>
        <w:tc>
          <w:tcPr>
            <w:tcW w:w="2695" w:type="dxa"/>
            <w:gridSpan w:val="2"/>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b/>
                <w:sz w:val="24"/>
                <w:szCs w:val="24"/>
                <w:lang w:val="ro-RO"/>
              </w:rPr>
            </w:pPr>
            <w:r w:rsidRPr="008A27F2">
              <w:rPr>
                <w:rFonts w:ascii="Times New Roman" w:hAnsi="Times New Roman" w:cs="Times New Roman"/>
                <w:b/>
                <w:sz w:val="24"/>
                <w:szCs w:val="24"/>
                <w:lang w:val="ro-RO"/>
              </w:rPr>
              <w:t>Coloarea obţinută</w:t>
            </w:r>
          </w:p>
        </w:tc>
      </w:tr>
      <w:tr w:rsidR="00E404CA" w:rsidRPr="008A27F2" w:rsidTr="008862D6">
        <w:trPr>
          <w:gridAfter w:val="1"/>
          <w:wAfter w:w="14" w:type="dxa"/>
          <w:trHeight w:val="540"/>
        </w:trPr>
        <w:tc>
          <w:tcPr>
            <w:tcW w:w="1384"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 </w:t>
            </w:r>
          </w:p>
        </w:tc>
        <w:tc>
          <w:tcPr>
            <w:tcW w:w="4772"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Roiba; </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923925" cy="695325"/>
                  <wp:effectExtent l="19050" t="0" r="9525" b="0"/>
                  <wp:docPr id="40" name="Рисунок 40" descr="http://www.afaceriardelene.ro/i/poze/05152013120415rostopa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afaceriardelene.ro/i/poze/05152013120415rostopasca.jpg"/>
                          <pic:cNvPicPr>
                            <a:picLocks noChangeAspect="1" noChangeArrowheads="1"/>
                          </pic:cNvPicPr>
                        </pic:nvPicPr>
                        <pic:blipFill>
                          <a:blip r:embed="rId53" cstate="print"/>
                          <a:srcRect/>
                          <a:stretch>
                            <a:fillRect/>
                          </a:stretch>
                        </pic:blipFill>
                        <pic:spPr bwMode="auto">
                          <a:xfrm>
                            <a:off x="0" y="0"/>
                            <a:ext cx="923925" cy="695325"/>
                          </a:xfrm>
                          <a:prstGeom prst="rect">
                            <a:avLst/>
                          </a:prstGeom>
                          <a:noFill/>
                          <a:ln w="9525">
                            <a:noFill/>
                            <a:miter lim="800000"/>
                            <a:headEnd/>
                            <a:tailEnd/>
                          </a:ln>
                        </pic:spPr>
                      </pic:pic>
                    </a:graphicData>
                  </a:graphic>
                </wp:inline>
              </w:drawing>
            </w:r>
          </w:p>
          <w:p w:rsidR="00E404CA" w:rsidRPr="008A27F2" w:rsidRDefault="00CD0151"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Sfeclă</w:t>
            </w:r>
            <w:r w:rsidR="00E404CA" w:rsidRPr="008A27F2">
              <w:rPr>
                <w:rFonts w:ascii="Times New Roman" w:hAnsi="Times New Roman" w:cs="Times New Roman"/>
                <w:sz w:val="24"/>
                <w:szCs w:val="24"/>
                <w:lang w:val="ro-RO"/>
              </w:rPr>
              <w: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ro-RO" w:eastAsia="ru-RU"/>
              </w:rPr>
              <w:t xml:space="preserve"> </w:t>
            </w:r>
            <w:r w:rsidRPr="008A27F2">
              <w:rPr>
                <w:rFonts w:ascii="Times New Roman" w:hAnsi="Times New Roman" w:cs="Times New Roman"/>
                <w:noProof/>
                <w:lang w:val="en-US"/>
              </w:rPr>
              <w:drawing>
                <wp:inline distT="0" distB="0" distL="0" distR="0">
                  <wp:extent cx="809625" cy="704850"/>
                  <wp:effectExtent l="19050" t="0" r="9525" b="0"/>
                  <wp:docPr id="41" name="Рисунок 41" descr="http://colonhelp.ro/wp-content/themes/colonhelp2012/php/timthumb.php?src=http://colonhelp.ro/wp-content/uploads/2013/03/sfecla-rosie.jpg&amp;q=100&amp;w=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colonhelp.ro/wp-content/themes/colonhelp2012/php/timthumb.php?src=http://colonhelp.ro/wp-content/uploads/2013/03/sfecla-rosie.jpg&amp;q=100&amp;w=540"/>
                          <pic:cNvPicPr>
                            <a:picLocks noChangeAspect="1" noChangeArrowheads="1"/>
                          </pic:cNvPicPr>
                        </pic:nvPicPr>
                        <pic:blipFill>
                          <a:blip r:embed="rId54" cstate="print"/>
                          <a:srcRect/>
                          <a:stretch>
                            <a:fillRect/>
                          </a:stretch>
                        </pic:blipFill>
                        <pic:spPr bwMode="auto">
                          <a:xfrm>
                            <a:off x="0" y="0"/>
                            <a:ext cx="809625" cy="70485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noProof/>
                <w:lang w:val="ro-RO" w:eastAsia="ru-RU"/>
              </w:rPr>
            </w:pPr>
            <w:r w:rsidRPr="008A27F2">
              <w:rPr>
                <w:rFonts w:ascii="Times New Roman" w:hAnsi="Times New Roman" w:cs="Times New Roman"/>
                <w:sz w:val="24"/>
                <w:szCs w:val="24"/>
                <w:lang w:val="ro-RO"/>
              </w:rPr>
              <w:t>Centuarea jacea;</w:t>
            </w:r>
            <w:r w:rsidRPr="008A27F2">
              <w:rPr>
                <w:rFonts w:ascii="Times New Roman" w:hAnsi="Times New Roman" w:cs="Times New Roman"/>
                <w:noProof/>
                <w:lang w:val="ro-RO" w:eastAsia="ru-RU"/>
              </w:rPr>
              <w:t xml:space="preserve"> </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590550" cy="781050"/>
                  <wp:effectExtent l="19050" t="0" r="0" b="0"/>
                  <wp:docPr id="42" name="Рисунок 42" descr="http://www.naturalmedicinalherbs.net/pictures/wendys/centaurea-jacea=brown-knapw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naturalmedicinalherbs.net/pictures/wendys/centaurea-jacea=brown-knapweed.jpg"/>
                          <pic:cNvPicPr>
                            <a:picLocks noChangeAspect="1" noChangeArrowheads="1"/>
                          </pic:cNvPicPr>
                        </pic:nvPicPr>
                        <pic:blipFill>
                          <a:blip r:embed="rId55" cstate="print"/>
                          <a:srcRect/>
                          <a:stretch>
                            <a:fillRect/>
                          </a:stretch>
                        </pic:blipFill>
                        <pic:spPr bwMode="auto">
                          <a:xfrm>
                            <a:off x="0" y="0"/>
                            <a:ext cx="590550" cy="781050"/>
                          </a:xfrm>
                          <a:prstGeom prst="rect">
                            <a:avLst/>
                          </a:prstGeom>
                          <a:noFill/>
                          <a:ln w="9525">
                            <a:noFill/>
                            <a:miter lim="800000"/>
                            <a:headEnd/>
                            <a:tailEnd/>
                          </a:ln>
                        </pic:spPr>
                      </pic:pic>
                    </a:graphicData>
                  </a:graphic>
                </wp:inline>
              </w:drawing>
            </w:r>
          </w:p>
          <w:p w:rsidR="00E404CA" w:rsidRPr="008A27F2" w:rsidRDefault="004A4E5E" w:rsidP="008862D6">
            <w:pPr>
              <w:spacing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Merele-pădureţe (Malus sylvesris</w:t>
            </w:r>
            <w:r w:rsidR="00E404CA" w:rsidRPr="008A27F2">
              <w:rPr>
                <w:rFonts w:ascii="Times New Roman" w:hAnsi="Times New Roman" w:cs="Times New Roman"/>
                <w:sz w:val="24"/>
                <w:szCs w:val="24"/>
                <w:lang w:val="ro-RO"/>
              </w:rPr>
              <w:t>)</w:t>
            </w:r>
            <w:r w:rsidR="00E404CA" w:rsidRPr="008A27F2">
              <w:rPr>
                <w:rFonts w:ascii="Times New Roman" w:hAnsi="Times New Roman" w:cs="Times New Roman"/>
                <w:noProof/>
                <w:lang w:val="ro-RO" w:eastAsia="ru-RU"/>
              </w:rPr>
              <w:t xml:space="preserve"> </w:t>
            </w:r>
            <w:r w:rsidR="00E404CA" w:rsidRPr="008A27F2">
              <w:rPr>
                <w:rFonts w:ascii="Times New Roman" w:hAnsi="Times New Roman" w:cs="Times New Roman"/>
                <w:noProof/>
                <w:lang w:val="en-US"/>
              </w:rPr>
              <w:drawing>
                <wp:inline distT="0" distB="0" distL="0" distR="0">
                  <wp:extent cx="904875" cy="600075"/>
                  <wp:effectExtent l="19050" t="0" r="9525" b="0"/>
                  <wp:docPr id="43" name="Рисунок 11" descr="http://costachel.ro/wp-content/uploads/2011/09/Mere-padu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costachel.ro/wp-content/uploads/2011/09/Mere-padurete.jpg"/>
                          <pic:cNvPicPr>
                            <a:picLocks noChangeAspect="1" noChangeArrowheads="1"/>
                          </pic:cNvPicPr>
                        </pic:nvPicPr>
                        <pic:blipFill>
                          <a:blip r:embed="rId56" cstate="print"/>
                          <a:srcRect/>
                          <a:stretch>
                            <a:fillRect/>
                          </a:stretch>
                        </pic:blipFill>
                        <pic:spPr bwMode="auto">
                          <a:xfrm>
                            <a:off x="0" y="0"/>
                            <a:ext cx="904875" cy="600075"/>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b/>
                <w:color w:val="FF0000"/>
                <w:sz w:val="40"/>
                <w:szCs w:val="24"/>
                <w:lang w:val="ro-RO"/>
              </w:rPr>
              <w:t>Roşu</w:t>
            </w:r>
          </w:p>
          <w:p w:rsidR="00E404CA" w:rsidRPr="008A27F2" w:rsidRDefault="00E404CA" w:rsidP="008862D6">
            <w:pPr>
              <w:spacing w:line="276" w:lineRule="auto"/>
              <w:jc w:val="both"/>
              <w:rPr>
                <w:rFonts w:ascii="Times New Roman" w:hAnsi="Times New Roman" w:cs="Times New Roman"/>
                <w:sz w:val="24"/>
                <w:szCs w:val="24"/>
                <w:lang w:val="ro-RO"/>
              </w:rPr>
            </w:pPr>
          </w:p>
        </w:tc>
      </w:tr>
      <w:tr w:rsidR="00E404CA" w:rsidRPr="008A27F2" w:rsidTr="008862D6">
        <w:trPr>
          <w:gridAfter w:val="1"/>
          <w:wAfter w:w="14" w:type="dxa"/>
          <w:trHeight w:val="4428"/>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pStyle w:val="bodytext"/>
              <w:shd w:val="clear" w:color="auto" w:fill="FFFFFF"/>
              <w:spacing w:before="0" w:beforeAutospacing="0" w:after="0" w:afterAutospacing="0" w:line="276" w:lineRule="auto"/>
              <w:jc w:val="both"/>
              <w:rPr>
                <w:lang w:val="ro-RO" w:eastAsia="en-US"/>
              </w:rPr>
            </w:pPr>
            <w:r w:rsidRPr="008A27F2">
              <w:rPr>
                <w:lang w:val="ro-RO" w:eastAsia="en-US"/>
              </w:rPr>
              <w:t>Margar</w:t>
            </w:r>
            <w:r w:rsidR="004A4E5E">
              <w:rPr>
                <w:lang w:val="ro-RO" w:eastAsia="en-US"/>
              </w:rPr>
              <w:t>ete galbene  (Athemis tinstoria</w:t>
            </w:r>
            <w:r w:rsidRPr="008A27F2">
              <w:rPr>
                <w:lang w:val="ro-RO" w:eastAsia="en-US"/>
              </w:rPr>
              <w:t xml:space="preserve">); </w:t>
            </w:r>
          </w:p>
          <w:p w:rsidR="00E404CA" w:rsidRPr="008A27F2" w:rsidRDefault="00E404CA" w:rsidP="008862D6">
            <w:pPr>
              <w:pStyle w:val="bodytext"/>
              <w:shd w:val="clear" w:color="auto" w:fill="FFFFFF"/>
              <w:spacing w:before="0" w:beforeAutospacing="0" w:after="0" w:afterAutospacing="0" w:line="276" w:lineRule="auto"/>
              <w:jc w:val="both"/>
              <w:rPr>
                <w:lang w:val="ro-RO" w:eastAsia="en-US"/>
              </w:rPr>
            </w:pPr>
            <w:r w:rsidRPr="008A27F2">
              <w:rPr>
                <w:noProof/>
                <w:lang w:val="en-US" w:eastAsia="en-US"/>
              </w:rPr>
              <w:drawing>
                <wp:inline distT="0" distB="0" distL="0" distR="0">
                  <wp:extent cx="857250" cy="857250"/>
                  <wp:effectExtent l="19050" t="0" r="0" b="0"/>
                  <wp:docPr id="44" name="Рисунок 14" descr="http://www.gradinamea.ro/_files/Image/galerie/5/DSC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gradinamea.ro/_files/Image/galerie/5/DSC00025.jpg"/>
                          <pic:cNvPicPr>
                            <a:picLocks noChangeAspect="1" noChangeArrowheads="1"/>
                          </pic:cNvPicPr>
                        </pic:nvPicPr>
                        <pic:blipFill>
                          <a:blip r:embed="rId57" cstate="print"/>
                          <a:srcRect/>
                          <a:stretch>
                            <a:fillRect/>
                          </a:stretch>
                        </pic:blipFill>
                        <pic:spPr bwMode="auto">
                          <a:xfrm>
                            <a:off x="0" y="0"/>
                            <a:ext cx="857250" cy="857250"/>
                          </a:xfrm>
                          <a:prstGeom prst="rect">
                            <a:avLst/>
                          </a:prstGeom>
                          <a:noFill/>
                          <a:ln w="9525">
                            <a:noFill/>
                            <a:miter lim="800000"/>
                            <a:headEnd/>
                            <a:tailEnd/>
                          </a:ln>
                        </pic:spPr>
                      </pic:pic>
                    </a:graphicData>
                  </a:graphic>
                </wp:inline>
              </w:drawing>
            </w:r>
            <w:r w:rsidRPr="008A27F2">
              <w:rPr>
                <w:lang w:val="ro-RO" w:eastAsia="en-US"/>
              </w:rPr>
              <w:t xml:space="preserve"> </w:t>
            </w:r>
          </w:p>
          <w:p w:rsidR="00E404CA" w:rsidRPr="008A27F2" w:rsidRDefault="004A4E5E" w:rsidP="008862D6">
            <w:pPr>
              <w:pStyle w:val="bodytext"/>
              <w:shd w:val="clear" w:color="auto" w:fill="FFFFFF"/>
              <w:spacing w:before="0" w:beforeAutospacing="0" w:after="0" w:afterAutospacing="0" w:line="276" w:lineRule="auto"/>
              <w:jc w:val="both"/>
              <w:rPr>
                <w:lang w:val="ro-RO" w:eastAsia="en-US"/>
              </w:rPr>
            </w:pPr>
            <w:r>
              <w:rPr>
                <w:lang w:val="ro-RO" w:eastAsia="en-US"/>
              </w:rPr>
              <w:t>Florile de neghină   (Centaurea cyanus</w:t>
            </w:r>
            <w:r w:rsidR="00E404CA" w:rsidRPr="008A27F2">
              <w:rPr>
                <w:lang w:val="ro-RO" w:eastAsia="en-US"/>
              </w:rPr>
              <w:t>);</w:t>
            </w:r>
          </w:p>
          <w:p w:rsidR="00E404CA" w:rsidRPr="008A27F2" w:rsidRDefault="00E404CA" w:rsidP="008862D6">
            <w:pPr>
              <w:pStyle w:val="bodytext"/>
              <w:shd w:val="clear" w:color="auto" w:fill="FFFFFF"/>
              <w:spacing w:before="0" w:beforeAutospacing="0" w:after="0" w:afterAutospacing="0" w:line="276" w:lineRule="auto"/>
              <w:jc w:val="both"/>
              <w:rPr>
                <w:lang w:val="ro-RO" w:eastAsia="en-US"/>
              </w:rPr>
            </w:pPr>
            <w:r w:rsidRPr="008A27F2">
              <w:rPr>
                <w:noProof/>
                <w:lang w:val="en-US" w:eastAsia="en-US"/>
              </w:rPr>
              <w:drawing>
                <wp:inline distT="0" distB="0" distL="0" distR="0">
                  <wp:extent cx="885825" cy="762000"/>
                  <wp:effectExtent l="19050" t="0" r="9525" b="0"/>
                  <wp:docPr id="45" name="Рисунок 45" descr="Agrostemma githago 12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grostemma githago 120605.jpg"/>
                          <pic:cNvPicPr>
                            <a:picLocks noChangeAspect="1" noChangeArrowheads="1"/>
                          </pic:cNvPicPr>
                        </pic:nvPicPr>
                        <pic:blipFill>
                          <a:blip r:embed="rId58" cstate="print"/>
                          <a:srcRect/>
                          <a:stretch>
                            <a:fillRect/>
                          </a:stretch>
                        </pic:blipFill>
                        <pic:spPr bwMode="auto">
                          <a:xfrm>
                            <a:off x="0" y="0"/>
                            <a:ext cx="885825" cy="762000"/>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tcPr>
          <w:p w:rsidR="00E404CA" w:rsidRPr="008A27F2" w:rsidRDefault="00E404CA" w:rsidP="008862D6">
            <w:pPr>
              <w:spacing w:line="276" w:lineRule="auto"/>
              <w:jc w:val="both"/>
              <w:rPr>
                <w:rFonts w:ascii="Times New Roman" w:hAnsi="Times New Roman" w:cs="Times New Roman"/>
                <w:color w:val="FFC000"/>
                <w:sz w:val="40"/>
                <w:szCs w:val="24"/>
                <w:lang w:val="ro-RO"/>
              </w:rPr>
            </w:pPr>
            <w:r w:rsidRPr="008A27F2">
              <w:rPr>
                <w:rFonts w:ascii="Times New Roman" w:hAnsi="Times New Roman" w:cs="Times New Roman"/>
                <w:color w:val="FFC000"/>
                <w:sz w:val="40"/>
                <w:szCs w:val="24"/>
                <w:lang w:val="ro-RO"/>
              </w:rPr>
              <w:t>Portocaliu</w:t>
            </w:r>
          </w:p>
          <w:p w:rsidR="00E404CA" w:rsidRPr="008A27F2" w:rsidRDefault="00E404CA" w:rsidP="008862D6">
            <w:pPr>
              <w:spacing w:line="276" w:lineRule="auto"/>
              <w:jc w:val="both"/>
              <w:rPr>
                <w:rFonts w:ascii="Times New Roman" w:hAnsi="Times New Roman" w:cs="Times New Roman"/>
                <w:color w:val="FFC000"/>
                <w:sz w:val="40"/>
                <w:szCs w:val="24"/>
                <w:lang w:val="ro-RO"/>
              </w:rPr>
            </w:pPr>
          </w:p>
        </w:tc>
      </w:tr>
      <w:tr w:rsidR="00E404CA" w:rsidRPr="008A27F2" w:rsidTr="008862D6">
        <w:trPr>
          <w:gridAfter w:val="1"/>
          <w:wAfter w:w="14" w:type="dxa"/>
          <w:trHeight w:val="525"/>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Florile de</w:t>
            </w:r>
            <w:r w:rsidR="004A4E5E">
              <w:rPr>
                <w:rFonts w:ascii="Times New Roman" w:hAnsi="Times New Roman" w:cs="Times New Roman"/>
                <w:sz w:val="24"/>
                <w:szCs w:val="24"/>
                <w:lang w:val="ro-RO"/>
              </w:rPr>
              <w:t xml:space="preserve"> dediţă (Pulsatilla vulgaris )</w:t>
            </w:r>
            <w:r w:rsidRPr="008A27F2">
              <w:rPr>
                <w:rFonts w:ascii="Times New Roman" w:hAnsi="Times New Roman" w:cs="Times New Roman"/>
                <w:sz w:val="24"/>
                <w:szCs w:val="24"/>
                <w:lang w:val="ro-RO"/>
              </w:rPr>
              <w:t xml:space="preserve">; </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352550" cy="904875"/>
                  <wp:effectExtent l="19050" t="0" r="0" b="0"/>
                  <wp:docPr id="46" name="Рисунок 46" descr="http://www.bioterapi.ro/aprofundat/index_aprofundat_index_enciclopedic_botanicDeditei_MEDI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bioterapi.ro/aprofundat/index_aprofundat_index_enciclopedic_botanicDeditei_MEDIA_2.jpg"/>
                          <pic:cNvPicPr>
                            <a:picLocks noChangeAspect="1" noChangeArrowheads="1"/>
                          </pic:cNvPicPr>
                        </pic:nvPicPr>
                        <pic:blipFill>
                          <a:blip r:embed="rId59" cstate="print"/>
                          <a:srcRect/>
                          <a:stretch>
                            <a:fillRect/>
                          </a:stretch>
                        </pic:blipFill>
                        <pic:spPr bwMode="auto">
                          <a:xfrm>
                            <a:off x="0" y="0"/>
                            <a:ext cx="1352550" cy="904875"/>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Florile de mac-de- grădină;</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lastRenderedPageBreak/>
              <w:drawing>
                <wp:inline distT="0" distB="0" distL="0" distR="0">
                  <wp:extent cx="771525" cy="771525"/>
                  <wp:effectExtent l="19050" t="0" r="9525" b="0"/>
                  <wp:docPr id="47" name="Рисунок 31" descr="http://www.covera.ro/continut/produse/3621/600/papaver_glaucum_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covera.ro/continut/produse/3621/600/papaver_glaucum_3930.jpg"/>
                          <pic:cNvPicPr>
                            <a:picLocks noChangeAspect="1" noChangeArrowheads="1"/>
                          </pic:cNvPicPr>
                        </pic:nvPicPr>
                        <pic:blipFill>
                          <a:blip r:embed="rId60" cstate="print"/>
                          <a:srcRect/>
                          <a:stretch>
                            <a:fillRect/>
                          </a:stretch>
                        </pic:blipFill>
                        <pic:spPr bwMode="auto">
                          <a:xfrm>
                            <a:off x="0" y="0"/>
                            <a:ext cx="771525" cy="771525"/>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Troscot;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295400" cy="819150"/>
                  <wp:effectExtent l="19050" t="0" r="0" b="0"/>
                  <wp:docPr id="48" name="Рисунок 34" descr="Polygonum aviculare flower k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Polygonum aviculare flower kz.jpg"/>
                          <pic:cNvPicPr>
                            <a:picLocks noChangeAspect="1" noChangeArrowheads="1"/>
                          </pic:cNvPicPr>
                        </pic:nvPicPr>
                        <pic:blipFill>
                          <a:blip r:embed="rId61" cstate="print"/>
                          <a:srcRect/>
                          <a:stretch>
                            <a:fillRect/>
                          </a:stretch>
                        </pic:blipFill>
                        <pic:spPr bwMode="auto">
                          <a:xfrm>
                            <a:off x="0" y="0"/>
                            <a:ext cx="1295400" cy="819150"/>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tcPr>
          <w:p w:rsidR="00E404CA" w:rsidRPr="008A27F2" w:rsidRDefault="00E404CA" w:rsidP="008862D6">
            <w:pPr>
              <w:spacing w:line="276" w:lineRule="auto"/>
              <w:jc w:val="both"/>
              <w:rPr>
                <w:rFonts w:ascii="Times New Roman" w:hAnsi="Times New Roman" w:cs="Times New Roman"/>
                <w:color w:val="00B050"/>
                <w:sz w:val="36"/>
                <w:szCs w:val="24"/>
                <w:lang w:val="ro-RO"/>
              </w:rPr>
            </w:pPr>
            <w:r w:rsidRPr="008A27F2">
              <w:rPr>
                <w:rFonts w:ascii="Times New Roman" w:hAnsi="Times New Roman" w:cs="Times New Roman"/>
                <w:color w:val="00B050"/>
                <w:sz w:val="36"/>
                <w:szCs w:val="24"/>
                <w:lang w:val="ro-RO"/>
              </w:rPr>
              <w:lastRenderedPageBreak/>
              <w:t>Verde</w:t>
            </w:r>
          </w:p>
          <w:p w:rsidR="00E404CA" w:rsidRPr="008A27F2" w:rsidRDefault="00E404CA" w:rsidP="008862D6">
            <w:pPr>
              <w:spacing w:line="276" w:lineRule="auto"/>
              <w:jc w:val="both"/>
              <w:rPr>
                <w:rFonts w:ascii="Times New Roman" w:hAnsi="Times New Roman" w:cs="Times New Roman"/>
                <w:sz w:val="24"/>
                <w:szCs w:val="24"/>
                <w:lang w:val="ro-RO"/>
              </w:rPr>
            </w:pPr>
          </w:p>
          <w:p w:rsidR="00E404CA" w:rsidRPr="008A27F2" w:rsidRDefault="00E404CA" w:rsidP="008862D6">
            <w:pPr>
              <w:spacing w:line="276" w:lineRule="auto"/>
              <w:jc w:val="both"/>
              <w:rPr>
                <w:rFonts w:ascii="Times New Roman" w:hAnsi="Times New Roman" w:cs="Times New Roman"/>
                <w:sz w:val="24"/>
                <w:szCs w:val="24"/>
                <w:lang w:val="ro-RO"/>
              </w:rPr>
            </w:pPr>
          </w:p>
        </w:tc>
      </w:tr>
      <w:tr w:rsidR="00E404CA" w:rsidRPr="008A27F2" w:rsidTr="008862D6">
        <w:trPr>
          <w:gridAfter w:val="1"/>
          <w:wAfter w:w="14" w:type="dxa"/>
          <w:trHeight w:val="450"/>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Cojile de nuci;</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295400" cy="800100"/>
                  <wp:effectExtent l="19050" t="0" r="0" b="0"/>
                  <wp:docPr id="49" name="Рисунок 49" descr="http://epochtimes-romania.com/news_images/2015/03/2015_03_31_tratamentenaturistecucojidenuc%C4%83_rsz_c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epochtimes-romania.com/news_images/2015/03/2015_03_31_tratamentenaturistecucojidenuc%C4%83_rsz_crp.jpg"/>
                          <pic:cNvPicPr>
                            <a:picLocks noChangeAspect="1" noChangeArrowheads="1"/>
                          </pic:cNvPicPr>
                        </pic:nvPicPr>
                        <pic:blipFill>
                          <a:blip r:embed="rId62" cstate="print"/>
                          <a:srcRect/>
                          <a:stretch>
                            <a:fillRect/>
                          </a:stretch>
                        </pic:blipFill>
                        <pic:spPr bwMode="auto">
                          <a:xfrm>
                            <a:off x="0" y="0"/>
                            <a:ext cx="1295400" cy="80010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Cojile de ceapă;</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457325" cy="885825"/>
                  <wp:effectExtent l="19050" t="0" r="9525" b="0"/>
                  <wp:docPr id="50" name="Рисунок 40" descr="http://lataifas.ro/lataifas.ro/wp-content/uploads/2013/11/Leacuri-din-Coji-de-Ceap%C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lataifas.ro/lataifas.ro/wp-content/uploads/2013/11/Leacuri-din-Coji-de-Ceap%C4%83.jpg"/>
                          <pic:cNvPicPr>
                            <a:picLocks noChangeAspect="1" noChangeArrowheads="1"/>
                          </pic:cNvPicPr>
                        </pic:nvPicPr>
                        <pic:blipFill>
                          <a:blip r:embed="rId63" cstate="print"/>
                          <a:srcRect/>
                          <a:stretch>
                            <a:fillRect/>
                          </a:stretch>
                        </pic:blipFill>
                        <pic:spPr bwMode="auto">
                          <a:xfrm>
                            <a:off x="0" y="0"/>
                            <a:ext cx="1457325" cy="885825"/>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tcPr>
          <w:p w:rsidR="00E404CA" w:rsidRPr="008A27F2" w:rsidRDefault="00E404CA" w:rsidP="008862D6">
            <w:pPr>
              <w:spacing w:line="276" w:lineRule="auto"/>
              <w:jc w:val="both"/>
              <w:rPr>
                <w:rFonts w:ascii="Times New Roman" w:hAnsi="Times New Roman" w:cs="Times New Roman"/>
                <w:color w:val="993300"/>
                <w:sz w:val="40"/>
                <w:szCs w:val="24"/>
                <w:lang w:val="ro-RO"/>
              </w:rPr>
            </w:pPr>
            <w:r w:rsidRPr="008A27F2">
              <w:rPr>
                <w:rFonts w:ascii="Times New Roman" w:hAnsi="Times New Roman" w:cs="Times New Roman"/>
                <w:color w:val="993300"/>
                <w:sz w:val="40"/>
                <w:szCs w:val="24"/>
                <w:lang w:val="ro-RO"/>
              </w:rPr>
              <w:t>Cafeniu</w:t>
            </w:r>
          </w:p>
          <w:p w:rsidR="00E404CA" w:rsidRPr="008A27F2" w:rsidRDefault="00E404CA" w:rsidP="008862D6">
            <w:pPr>
              <w:spacing w:line="276" w:lineRule="auto"/>
              <w:jc w:val="both"/>
              <w:rPr>
                <w:rFonts w:ascii="Times New Roman" w:hAnsi="Times New Roman" w:cs="Times New Roman"/>
                <w:sz w:val="24"/>
                <w:szCs w:val="24"/>
                <w:lang w:val="ro-RO"/>
              </w:rPr>
            </w:pPr>
          </w:p>
        </w:tc>
      </w:tr>
      <w:tr w:rsidR="00E404CA" w:rsidRPr="008A27F2" w:rsidTr="008862D6">
        <w:trPr>
          <w:gridAfter w:val="1"/>
          <w:wAfter w:w="14" w:type="dxa"/>
          <w:trHeight w:val="180"/>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bodytext"/>
              <w:shd w:val="clear" w:color="auto" w:fill="FFFFFF"/>
              <w:spacing w:before="0" w:beforeAutospacing="0" w:after="0" w:afterAutospacing="0" w:line="276" w:lineRule="auto"/>
              <w:jc w:val="both"/>
              <w:rPr>
                <w:lang w:val="ro-RO" w:eastAsia="en-US"/>
              </w:rPr>
            </w:pPr>
            <w:r w:rsidRPr="008A27F2">
              <w:rPr>
                <w:lang w:val="ro-RO" w:eastAsia="en-US"/>
              </w:rPr>
              <w:t>Cr</w:t>
            </w:r>
            <w:r w:rsidR="004A4E5E">
              <w:rPr>
                <w:lang w:val="ro-RO" w:eastAsia="en-US"/>
              </w:rPr>
              <w:t>in albastru (Isatis florentina</w:t>
            </w:r>
            <w:r w:rsidRPr="008A27F2">
              <w:rPr>
                <w:lang w:val="ro-RO" w:eastAsia="en-US"/>
              </w:rPr>
              <w:t>);</w:t>
            </w:r>
          </w:p>
          <w:p w:rsidR="00E404CA" w:rsidRPr="008A27F2" w:rsidRDefault="00E404CA" w:rsidP="008862D6">
            <w:pPr>
              <w:pStyle w:val="bodytext"/>
              <w:shd w:val="clear" w:color="auto" w:fill="FFFFFF"/>
              <w:spacing w:before="0" w:beforeAutospacing="0" w:after="0" w:afterAutospacing="0" w:line="276" w:lineRule="auto"/>
              <w:jc w:val="both"/>
              <w:rPr>
                <w:lang w:val="ro-RO" w:eastAsia="en-US"/>
              </w:rPr>
            </w:pPr>
            <w:r w:rsidRPr="008A27F2">
              <w:rPr>
                <w:noProof/>
                <w:lang w:val="en-US" w:eastAsia="en-US"/>
              </w:rPr>
              <w:drawing>
                <wp:inline distT="0" distB="0" distL="0" distR="0">
                  <wp:extent cx="1295400" cy="1123950"/>
                  <wp:effectExtent l="19050" t="0" r="0" b="0"/>
                  <wp:docPr id="51" name="Рисунок 43" descr="http://plantesiflori.elixir.ro/plantesiflori/img/apartament/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plantesiflori.elixir.ro/plantesiflori/img/apartament/a10.jpg"/>
                          <pic:cNvPicPr>
                            <a:picLocks noChangeAspect="1" noChangeArrowheads="1"/>
                          </pic:cNvPicPr>
                        </pic:nvPicPr>
                        <pic:blipFill>
                          <a:blip r:embed="rId64" cstate="print"/>
                          <a:srcRect/>
                          <a:stretch>
                            <a:fillRect/>
                          </a:stretch>
                        </pic:blipFill>
                        <pic:spPr bwMode="auto">
                          <a:xfrm>
                            <a:off x="0" y="0"/>
                            <a:ext cx="1295400" cy="112395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lang w:val="ro-RO"/>
              </w:rPr>
              <w:t>zeama de C</w:t>
            </w:r>
            <w:r w:rsidR="004A4E5E">
              <w:rPr>
                <w:rFonts w:ascii="Times New Roman" w:hAnsi="Times New Roman" w:cs="Times New Roman"/>
                <w:lang w:val="ro-RO"/>
              </w:rPr>
              <w:t>reasta cucului (Consolida regalis</w:t>
            </w:r>
            <w:r w:rsidRPr="008A27F2">
              <w:rPr>
                <w:rFonts w:ascii="Times New Roman" w:hAnsi="Times New Roman" w:cs="Times New Roman"/>
                <w:lang w:val="ro-RO"/>
              </w:rPr>
              <w:t>);</w:t>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noProof/>
                <w:lang w:val="en-US"/>
              </w:rPr>
              <w:drawing>
                <wp:inline distT="0" distB="0" distL="0" distR="0">
                  <wp:extent cx="1343025" cy="685800"/>
                  <wp:effectExtent l="19050" t="0" r="9525" b="0"/>
                  <wp:docPr id="52" name="Рисунок 49" descr="http://www.fundesign.ro/th/article/delphinium/613-470:240-lo:5_st:5_fs:16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www.fundesign.ro/th/article/delphinium/613-470:240-lo:5_st:5_fs:164956.jpg"/>
                          <pic:cNvPicPr>
                            <a:picLocks noChangeAspect="1" noChangeArrowheads="1"/>
                          </pic:cNvPicPr>
                        </pic:nvPicPr>
                        <pic:blipFill>
                          <a:blip r:embed="rId65" cstate="print"/>
                          <a:srcRect/>
                          <a:stretch>
                            <a:fillRect/>
                          </a:stretch>
                        </pic:blipFill>
                        <pic:spPr bwMode="auto">
                          <a:xfrm>
                            <a:off x="0" y="0"/>
                            <a:ext cx="1343025" cy="68580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lang w:val="ro-RO"/>
              </w:rPr>
              <w:t>seva de brobuşor;</w:t>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noProof/>
                <w:lang w:val="en-US"/>
              </w:rPr>
              <w:drawing>
                <wp:inline distT="0" distB="0" distL="0" distR="0">
                  <wp:extent cx="1304925" cy="752475"/>
                  <wp:effectExtent l="19050" t="0" r="9525" b="0"/>
                  <wp:docPr id="53" name="Рисунок 52" descr="http://www.ziuaconstanta.ro/images/stories/2014/10/27/pic/drobsorul-sana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ziuaconstanta.ro/images/stories/2014/10/27/pic/drobsorul-sanatate.jpg"/>
                          <pic:cNvPicPr>
                            <a:picLocks noChangeAspect="1" noChangeArrowheads="1"/>
                          </pic:cNvPicPr>
                        </pic:nvPicPr>
                        <pic:blipFill>
                          <a:blip r:embed="rId66" cstate="print"/>
                          <a:srcRect/>
                          <a:stretch>
                            <a:fillRect/>
                          </a:stretch>
                        </pic:blipFill>
                        <pic:spPr bwMode="auto">
                          <a:xfrm>
                            <a:off x="0" y="0"/>
                            <a:ext cx="1304925" cy="752475"/>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lang w:val="ro-RO"/>
              </w:rPr>
            </w:pP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lang w:val="ro-RO"/>
              </w:rPr>
              <w:t xml:space="preserve"> din fr</w:t>
            </w:r>
            <w:r w:rsidR="004A4E5E">
              <w:rPr>
                <w:rFonts w:ascii="Times New Roman" w:hAnsi="Times New Roman" w:cs="Times New Roman"/>
                <w:lang w:val="ro-RO"/>
              </w:rPr>
              <w:t>unze şi scoarţă de pădureţ-acru</w:t>
            </w:r>
            <w:r w:rsidRPr="008A27F2">
              <w:rPr>
                <w:rFonts w:ascii="Times New Roman" w:hAnsi="Times New Roman" w:cs="Times New Roman"/>
                <w:lang w:val="ro-RO"/>
              </w:rPr>
              <w:t>;</w:t>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noProof/>
                <w:lang w:val="en-US"/>
              </w:rPr>
              <w:drawing>
                <wp:inline distT="0" distB="0" distL="0" distR="0">
                  <wp:extent cx="1485900" cy="1114425"/>
                  <wp:effectExtent l="19050" t="0" r="0" b="0"/>
                  <wp:docPr id="54" name="Рисунок 61" descr="http://www.eplante.ro/plant_pics/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www.eplante.ro/plant_pics/439.jpg"/>
                          <pic:cNvPicPr>
                            <a:picLocks noChangeAspect="1" noChangeArrowheads="1"/>
                          </pic:cNvPicPr>
                        </pic:nvPicPr>
                        <pic:blipFill>
                          <a:blip r:embed="rId67" cstate="print"/>
                          <a:srcRect/>
                          <a:stretch>
                            <a:fillRect/>
                          </a:stretch>
                        </pic:blipFill>
                        <pic:spPr bwMode="auto">
                          <a:xfrm flipV="1">
                            <a:off x="0" y="0"/>
                            <a:ext cx="1485900" cy="1114425"/>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lang w:val="ro-RO"/>
              </w:rPr>
              <w:t xml:space="preserve"> </w:t>
            </w:r>
          </w:p>
          <w:p w:rsidR="00E404CA" w:rsidRPr="008A27F2" w:rsidRDefault="00E404CA" w:rsidP="008862D6">
            <w:pPr>
              <w:spacing w:line="276" w:lineRule="auto"/>
              <w:jc w:val="both"/>
              <w:rPr>
                <w:rFonts w:ascii="Times New Roman" w:hAnsi="Times New Roman" w:cs="Times New Roman"/>
                <w:lang w:val="ro-RO"/>
              </w:rPr>
            </w:pPr>
          </w:p>
          <w:p w:rsidR="00E404CA" w:rsidRPr="008A27F2" w:rsidRDefault="004A4E5E" w:rsidP="008862D6">
            <w:pPr>
              <w:spacing w:line="276" w:lineRule="auto"/>
              <w:jc w:val="both"/>
              <w:rPr>
                <w:rFonts w:ascii="Times New Roman" w:hAnsi="Times New Roman" w:cs="Times New Roman"/>
                <w:lang w:val="ro-RO"/>
              </w:rPr>
            </w:pPr>
            <w:r>
              <w:rPr>
                <w:rFonts w:ascii="Times New Roman" w:hAnsi="Times New Roman" w:cs="Times New Roman"/>
                <w:lang w:val="ro-RO"/>
              </w:rPr>
              <w:lastRenderedPageBreak/>
              <w:t>din frucet coapte de boz</w:t>
            </w:r>
            <w:r w:rsidR="00E404CA" w:rsidRPr="008A27F2">
              <w:rPr>
                <w:rFonts w:ascii="Times New Roman" w:hAnsi="Times New Roman" w:cs="Times New Roman"/>
                <w:lang w:val="ro-RO"/>
              </w:rPr>
              <w:t>;</w:t>
            </w:r>
          </w:p>
          <w:p w:rsidR="00E404CA" w:rsidRPr="008A27F2" w:rsidRDefault="00E404CA" w:rsidP="008862D6">
            <w:pPr>
              <w:spacing w:line="276" w:lineRule="auto"/>
              <w:jc w:val="both"/>
              <w:rPr>
                <w:rFonts w:ascii="Times New Roman" w:hAnsi="Times New Roman" w:cs="Times New Roman"/>
                <w:lang w:val="ro-RO"/>
              </w:rPr>
            </w:pPr>
            <w:r w:rsidRPr="008A27F2">
              <w:rPr>
                <w:rFonts w:ascii="Times New Roman" w:hAnsi="Times New Roman" w:cs="Times New Roman"/>
                <w:noProof/>
                <w:lang w:val="en-US"/>
              </w:rPr>
              <w:drawing>
                <wp:inline distT="0" distB="0" distL="0" distR="0">
                  <wp:extent cx="1362075" cy="838200"/>
                  <wp:effectExtent l="19050" t="0" r="9525" b="0"/>
                  <wp:docPr id="55" name="Рисунок 64" descr="http://bloggingthegreen.com/wp-content/uploads/2014/07/af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bloggingthegreen.com/wp-content/uploads/2014/07/afine.jpg"/>
                          <pic:cNvPicPr>
                            <a:picLocks noChangeAspect="1" noChangeArrowheads="1"/>
                          </pic:cNvPicPr>
                        </pic:nvPicPr>
                        <pic:blipFill>
                          <a:blip r:embed="rId68" cstate="print"/>
                          <a:srcRect/>
                          <a:stretch>
                            <a:fillRect/>
                          </a:stretch>
                        </pic:blipFill>
                        <pic:spPr bwMode="auto">
                          <a:xfrm>
                            <a:off x="0" y="0"/>
                            <a:ext cx="1362075" cy="838200"/>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color w:val="0070C0"/>
                <w:sz w:val="24"/>
                <w:szCs w:val="24"/>
                <w:lang w:val="ro-RO"/>
              </w:rPr>
            </w:pPr>
            <w:r w:rsidRPr="008A27F2">
              <w:rPr>
                <w:rFonts w:ascii="Times New Roman" w:hAnsi="Times New Roman" w:cs="Times New Roman"/>
                <w:color w:val="0070C0"/>
                <w:sz w:val="40"/>
                <w:szCs w:val="24"/>
                <w:lang w:val="ro-RO"/>
              </w:rPr>
              <w:lastRenderedPageBreak/>
              <w:t>Albastru</w:t>
            </w:r>
          </w:p>
        </w:tc>
      </w:tr>
      <w:tr w:rsidR="00E404CA" w:rsidRPr="008A27F2" w:rsidTr="008862D6">
        <w:trPr>
          <w:gridAfter w:val="1"/>
          <w:wAfter w:w="14" w:type="dxa"/>
          <w:trHeight w:val="224"/>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Flori de nalbă- de-pădure; </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295400" cy="971550"/>
                  <wp:effectExtent l="19050" t="0" r="0" b="0"/>
                  <wp:docPr id="56" name="Рисунок 67" descr="http://www.tarancutaurbana.ro/wp-content/uploads/2015/02/nalba_de_pad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www.tarancutaurbana.ro/wp-content/uploads/2015/02/nalba_de_padure.jpg"/>
                          <pic:cNvPicPr>
                            <a:picLocks noChangeAspect="1" noChangeArrowheads="1"/>
                          </pic:cNvPicPr>
                        </pic:nvPicPr>
                        <pic:blipFill>
                          <a:blip r:embed="rId69"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Fl</w:t>
            </w:r>
            <w:r w:rsidR="004A4E5E">
              <w:rPr>
                <w:rFonts w:ascii="Times New Roman" w:hAnsi="Times New Roman" w:cs="Times New Roman"/>
                <w:sz w:val="24"/>
                <w:szCs w:val="24"/>
                <w:lang w:val="ro-RO"/>
              </w:rPr>
              <w:t>ori de-nemţişor conţin pigmenţi</w:t>
            </w:r>
            <w:r w:rsidRPr="008A27F2">
              <w:rPr>
                <w:rFonts w:ascii="Times New Roman" w:hAnsi="Times New Roman" w:cs="Times New Roman"/>
                <w:sz w:val="24"/>
                <w:szCs w:val="24"/>
                <w:lang w:val="ro-RO"/>
              </w:rPr>
              <w: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314450" cy="990600"/>
                  <wp:effectExtent l="19050" t="0" r="0" b="0"/>
                  <wp:docPr id="57" name="Рисунок 46" descr="http://www.unceai.ro/image/cache/data/Zana/Plante%20Medicinale/Prezentarea%20Plantelor/Nemtisorul%20de%20camp/Nemtisorul%20de%20camp%201-550x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www.unceai.ro/image/cache/data/Zana/Plante%20Medicinale/Prezentarea%20Plantelor/Nemtisorul%20de%20camp/Nemtisorul%20de%20camp%201-550x415.jpg"/>
                          <pic:cNvPicPr>
                            <a:picLocks noChangeAspect="1" noChangeArrowheads="1"/>
                          </pic:cNvPicPr>
                        </pic:nvPicPr>
                        <pic:blipFill>
                          <a:blip r:embed="rId70" cstate="print"/>
                          <a:srcRect/>
                          <a:stretch>
                            <a:fillRect/>
                          </a:stretch>
                        </pic:blipFill>
                        <pic:spPr bwMode="auto">
                          <a:xfrm>
                            <a:off x="0" y="0"/>
                            <a:ext cx="1314450" cy="99060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Fl</w:t>
            </w:r>
            <w:r w:rsidR="004A4E5E">
              <w:rPr>
                <w:rFonts w:ascii="Times New Roman" w:hAnsi="Times New Roman" w:cs="Times New Roman"/>
                <w:sz w:val="24"/>
                <w:szCs w:val="24"/>
                <w:lang w:val="ro-RO"/>
              </w:rPr>
              <w:t>ori de creaţă (Malva silvestris</w:t>
            </w:r>
            <w:r w:rsidRPr="008A27F2">
              <w:rPr>
                <w:rFonts w:ascii="Times New Roman" w:hAnsi="Times New Roman" w:cs="Times New Roman"/>
                <w:sz w:val="24"/>
                <w:szCs w:val="24"/>
                <w:lang w:val="ro-RO"/>
              </w:rPr>
              <w: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628650" cy="628650"/>
                  <wp:effectExtent l="19050" t="0" r="0" b="0"/>
                  <wp:docPr id="58" name="Рисунок 70" descr="http://www.remediu.ro/images/content/Nalba-sau-Nalba-de-padure-Malva-silvestris_1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www.remediu.ro/images/content/Nalba-sau-Nalba-de-padure-Malva-silvestris_1_medium.jpg"/>
                          <pic:cNvPicPr>
                            <a:picLocks noChangeAspect="1" noChangeArrowheads="1"/>
                          </pic:cNvPicPr>
                        </pic:nvPicPr>
                        <pic:blipFill>
                          <a:blip r:embed="rId71" cstate="print"/>
                          <a:srcRect/>
                          <a:stretch>
                            <a:fillRect/>
                          </a:stretch>
                        </pic:blipFill>
                        <pic:spPr bwMode="auto">
                          <a:xfrm>
                            <a:off x="0" y="0"/>
                            <a:ext cx="628650" cy="62865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Florile </w:t>
            </w:r>
            <w:r w:rsidR="004A4E5E">
              <w:rPr>
                <w:rFonts w:ascii="Times New Roman" w:hAnsi="Times New Roman" w:cs="Times New Roman"/>
                <w:sz w:val="24"/>
                <w:szCs w:val="24"/>
                <w:lang w:val="ro-RO"/>
              </w:rPr>
              <w:t>de corcuduş (Prunum Cerasifera</w:t>
            </w:r>
            <w:r w:rsidRPr="008A27F2">
              <w:rPr>
                <w:rFonts w:ascii="Times New Roman" w:hAnsi="Times New Roman" w:cs="Times New Roman"/>
                <w:sz w:val="24"/>
                <w:szCs w:val="24"/>
                <w:lang w:val="ro-RO"/>
              </w:rPr>
              <w: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457325" cy="1095375"/>
                  <wp:effectExtent l="19050" t="0" r="9525" b="0"/>
                  <wp:docPr id="59" name="Рисунок 73" descr="http://farm4.static.flickr.com/3082/2385049431_7e28a0b4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farm4.static.flickr.com/3082/2385049431_7e28a0b4d6.jpg"/>
                          <pic:cNvPicPr>
                            <a:picLocks noChangeAspect="1" noChangeArrowheads="1"/>
                          </pic:cNvPicPr>
                        </pic:nvPicPr>
                        <pic:blipFill>
                          <a:blip r:embed="rId72" cstate="print"/>
                          <a:srcRect/>
                          <a:stretch>
                            <a:fillRect/>
                          </a:stretch>
                        </pic:blipFill>
                        <pic:spPr bwMode="auto">
                          <a:xfrm>
                            <a:off x="0" y="0"/>
                            <a:ext cx="1457325" cy="1095375"/>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color w:val="7030A0"/>
                <w:sz w:val="52"/>
                <w:szCs w:val="24"/>
                <w:lang w:val="ro-RO"/>
              </w:rPr>
            </w:pPr>
            <w:r w:rsidRPr="008A27F2">
              <w:rPr>
                <w:rFonts w:ascii="Times New Roman" w:hAnsi="Times New Roman" w:cs="Times New Roman"/>
                <w:color w:val="7030A0"/>
                <w:sz w:val="52"/>
                <w:szCs w:val="24"/>
                <w:lang w:val="ro-RO"/>
              </w:rPr>
              <w:t>Violet</w:t>
            </w:r>
          </w:p>
        </w:tc>
      </w:tr>
      <w:tr w:rsidR="00E404CA" w:rsidRPr="008A27F2" w:rsidTr="008862D6">
        <w:trPr>
          <w:gridAfter w:val="1"/>
          <w:wAfter w:w="14" w:type="dxa"/>
          <w:trHeight w:val="405"/>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Zeama din fructele coapte ale  Socului  negru</w:t>
            </w:r>
          </w:p>
          <w:p w:rsidR="00E404CA" w:rsidRPr="008A27F2" w:rsidRDefault="004A4E5E" w:rsidP="008862D6">
            <w:pPr>
              <w:spacing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(Sambucus nigra</w:t>
            </w:r>
            <w:r w:rsidR="00E404CA" w:rsidRPr="008A27F2">
              <w:rPr>
                <w:rFonts w:ascii="Times New Roman" w:hAnsi="Times New Roman" w:cs="Times New Roman"/>
                <w:sz w:val="24"/>
                <w:szCs w:val="24"/>
                <w:lang w:val="ro-RO"/>
              </w:rPr>
              <w: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362075" cy="904875"/>
                  <wp:effectExtent l="19050" t="0" r="9525" b="0"/>
                  <wp:docPr id="60" name="Рисунок 76" descr="http://www.fermierul.md/wp-content/uploads/2015/08/fructe-de-s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www.fermierul.md/wp-content/uploads/2015/08/fructe-de-soc.jpg"/>
                          <pic:cNvPicPr>
                            <a:picLocks noChangeAspect="1" noChangeArrowheads="1"/>
                          </pic:cNvPicPr>
                        </pic:nvPicPr>
                        <pic:blipFill>
                          <a:blip r:embed="rId73" cstate="print"/>
                          <a:srcRect/>
                          <a:stretch>
                            <a:fillRect/>
                          </a:stretch>
                        </pic:blipFill>
                        <pic:spPr bwMode="auto">
                          <a:xfrm>
                            <a:off x="0" y="0"/>
                            <a:ext cx="1362075" cy="904875"/>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color w:val="000000" w:themeColor="text1"/>
                <w:sz w:val="24"/>
                <w:szCs w:val="24"/>
                <w:lang w:val="ro-RO"/>
              </w:rPr>
            </w:pPr>
            <w:r w:rsidRPr="008A27F2">
              <w:rPr>
                <w:rFonts w:ascii="Times New Roman" w:hAnsi="Times New Roman" w:cs="Times New Roman"/>
                <w:color w:val="000000" w:themeColor="text1"/>
                <w:sz w:val="44"/>
                <w:szCs w:val="24"/>
                <w:lang w:val="ro-RO"/>
              </w:rPr>
              <w:t>Negru</w:t>
            </w:r>
          </w:p>
        </w:tc>
      </w:tr>
      <w:tr w:rsidR="00E404CA" w:rsidRPr="008A27F2" w:rsidTr="008862D6">
        <w:trPr>
          <w:gridAfter w:val="1"/>
          <w:wAfter w:w="14" w:type="dxa"/>
          <w:trHeight w:val="255"/>
        </w:trPr>
        <w:tc>
          <w:tcPr>
            <w:tcW w:w="1384"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pStyle w:val="a3"/>
              <w:numPr>
                <w:ilvl w:val="0"/>
                <w:numId w:val="16"/>
              </w:numPr>
              <w:spacing w:line="276" w:lineRule="auto"/>
              <w:ind w:left="0" w:firstLine="0"/>
              <w:jc w:val="both"/>
              <w:rPr>
                <w:rFonts w:ascii="Times New Roman" w:hAnsi="Times New Roman" w:cs="Times New Roman"/>
                <w:sz w:val="24"/>
                <w:szCs w:val="24"/>
                <w:lang w:val="ro-RO"/>
              </w:rPr>
            </w:pPr>
          </w:p>
        </w:tc>
        <w:tc>
          <w:tcPr>
            <w:tcW w:w="4772" w:type="dxa"/>
            <w:tcBorders>
              <w:top w:val="single" w:sz="4" w:space="0" w:color="auto"/>
              <w:left w:val="single" w:sz="4" w:space="0" w:color="auto"/>
              <w:bottom w:val="single" w:sz="4" w:space="0" w:color="auto"/>
              <w:right w:val="single" w:sz="4" w:space="0" w:color="auto"/>
            </w:tcBorders>
          </w:tcPr>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Gălbenele;</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771650" cy="1181100"/>
                  <wp:effectExtent l="19050" t="0" r="0" b="0"/>
                  <wp:docPr id="61" name="Рисунок 82" descr="http://danarozmarin.com/wp-content/uploads/2012/07/P100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danarozmarin.com/wp-content/uploads/2012/07/P1000826.jpg"/>
                          <pic:cNvPicPr>
                            <a:picLocks noChangeAspect="1" noChangeArrowheads="1"/>
                          </pic:cNvPicPr>
                        </pic:nvPicPr>
                        <pic:blipFill>
                          <a:blip r:embed="rId74" cstate="print"/>
                          <a:srcRect/>
                          <a:stretch>
                            <a:fillRect/>
                          </a:stretch>
                        </pic:blipFill>
                        <pic:spPr bwMode="auto">
                          <a:xfrm>
                            <a:off x="0" y="0"/>
                            <a:ext cx="1771650" cy="1181100"/>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Cruşăţeaua;</w:t>
            </w:r>
          </w:p>
          <w:p w:rsidR="00E404CA" w:rsidRPr="008A27F2" w:rsidRDefault="00E404CA" w:rsidP="008862D6">
            <w:pPr>
              <w:spacing w:line="276" w:lineRule="auto"/>
              <w:jc w:val="both"/>
              <w:rPr>
                <w:rFonts w:ascii="Times New Roman" w:hAnsi="Times New Roman" w:cs="Times New Roman"/>
                <w:sz w:val="24"/>
                <w:szCs w:val="24"/>
                <w:lang w:val="ro-RO"/>
              </w:rPr>
            </w:pP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lastRenderedPageBreak/>
              <w:drawing>
                <wp:inline distT="0" distB="0" distL="0" distR="0">
                  <wp:extent cx="1581150" cy="1219200"/>
                  <wp:effectExtent l="19050" t="0" r="0" b="0"/>
                  <wp:docPr id="62" name="Рисунок 85" descr="http://3.bp.blogspot.com/-mey2XsicmYc/VlrieWbuoYI/AAAAAAAADXA/Er1NMg6jeLQ/s1600/vatamato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http://3.bp.blogspot.com/-mey2XsicmYc/VlrieWbuoYI/AAAAAAAADXA/Er1NMg6jeLQ/s1600/vatamatoare.jpg"/>
                          <pic:cNvPicPr>
                            <a:picLocks noChangeAspect="1" noChangeArrowheads="1"/>
                          </pic:cNvPicPr>
                        </pic:nvPicPr>
                        <pic:blipFill>
                          <a:blip r:embed="rId75" cstate="print"/>
                          <a:srcRect/>
                          <a:stretch>
                            <a:fillRect/>
                          </a:stretch>
                        </pic:blipFill>
                        <pic:spPr bwMode="auto">
                          <a:xfrm>
                            <a:off x="0" y="0"/>
                            <a:ext cx="1581150" cy="1219200"/>
                          </a:xfrm>
                          <a:prstGeom prst="rect">
                            <a:avLst/>
                          </a:prstGeom>
                          <a:noFill/>
                          <a:ln w="9525">
                            <a:noFill/>
                            <a:miter lim="800000"/>
                            <a:headEnd/>
                            <a:tailEnd/>
                          </a:ln>
                        </pic:spPr>
                      </pic:pic>
                    </a:graphicData>
                  </a:graphic>
                </wp:inline>
              </w:drawing>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Soluţia apoasă din coajă</w:t>
            </w:r>
            <w:r w:rsidR="004A4E5E">
              <w:rPr>
                <w:rFonts w:ascii="Times New Roman" w:hAnsi="Times New Roman" w:cs="Times New Roman"/>
                <w:sz w:val="24"/>
                <w:szCs w:val="24"/>
                <w:lang w:val="ro-RO"/>
              </w:rPr>
              <w:t>, frunze şi muguri de mesteacăn</w:t>
            </w:r>
            <w:r w:rsidRPr="008A27F2">
              <w:rPr>
                <w:rFonts w:ascii="Times New Roman" w:hAnsi="Times New Roman" w:cs="Times New Roman"/>
                <w:sz w:val="24"/>
                <w:szCs w:val="24"/>
                <w:lang w:val="ro-RO"/>
              </w:rPr>
              <w:t>;</w:t>
            </w:r>
          </w:p>
          <w:p w:rsidR="00E404CA" w:rsidRPr="008A27F2" w:rsidRDefault="00E404CA"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lang w:val="en-US"/>
              </w:rPr>
              <w:drawing>
                <wp:inline distT="0" distB="0" distL="0" distR="0">
                  <wp:extent cx="1609725" cy="1209675"/>
                  <wp:effectExtent l="19050" t="0" r="9525" b="0"/>
                  <wp:docPr id="63" name="Рисунок 88" descr="http://i237.photobucket.com/albums/ff104/lucian_ge/flowers-one/mestea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http://i237.photobucket.com/albums/ff104/lucian_ge/flowers-one/mesteacan.jpg"/>
                          <pic:cNvPicPr>
                            <a:picLocks noChangeAspect="1" noChangeArrowheads="1"/>
                          </pic:cNvPicPr>
                        </pic:nvPicPr>
                        <pic:blipFill>
                          <a:blip r:embed="rId76" cstate="print"/>
                          <a:srcRect/>
                          <a:stretch>
                            <a:fillRect/>
                          </a:stretch>
                        </pic:blipFill>
                        <pic:spPr bwMode="auto">
                          <a:xfrm>
                            <a:off x="0" y="0"/>
                            <a:ext cx="1609725" cy="1209675"/>
                          </a:xfrm>
                          <a:prstGeom prst="rect">
                            <a:avLst/>
                          </a:prstGeom>
                          <a:noFill/>
                          <a:ln w="9525">
                            <a:noFill/>
                            <a:miter lim="800000"/>
                            <a:headEnd/>
                            <a:tailEnd/>
                          </a:ln>
                        </pic:spPr>
                      </pic:pic>
                    </a:graphicData>
                  </a:graphic>
                </wp:inline>
              </w:drawing>
            </w:r>
          </w:p>
        </w:tc>
        <w:tc>
          <w:tcPr>
            <w:tcW w:w="2695" w:type="dxa"/>
            <w:gridSpan w:val="2"/>
            <w:tcBorders>
              <w:top w:val="single" w:sz="4" w:space="0" w:color="auto"/>
              <w:left w:val="single" w:sz="4" w:space="0" w:color="auto"/>
              <w:bottom w:val="single" w:sz="4" w:space="0" w:color="auto"/>
              <w:right w:val="single" w:sz="4" w:space="0" w:color="auto"/>
            </w:tcBorders>
            <w:hideMark/>
          </w:tcPr>
          <w:p w:rsidR="00E404CA" w:rsidRPr="008A27F2" w:rsidRDefault="00E404CA" w:rsidP="008862D6">
            <w:pPr>
              <w:spacing w:line="276" w:lineRule="auto"/>
              <w:jc w:val="both"/>
              <w:rPr>
                <w:rFonts w:ascii="Times New Roman" w:hAnsi="Times New Roman" w:cs="Times New Roman"/>
                <w:color w:val="FFFF00"/>
                <w:sz w:val="24"/>
                <w:szCs w:val="24"/>
                <w:lang w:val="ro-RO"/>
              </w:rPr>
            </w:pPr>
            <w:r w:rsidRPr="008A27F2">
              <w:rPr>
                <w:rFonts w:ascii="Times New Roman" w:hAnsi="Times New Roman" w:cs="Times New Roman"/>
                <w:color w:val="FFFF00"/>
                <w:sz w:val="48"/>
                <w:szCs w:val="24"/>
                <w:lang w:val="ro-RO"/>
              </w:rPr>
              <w:lastRenderedPageBreak/>
              <w:t>Galben</w:t>
            </w:r>
          </w:p>
        </w:tc>
      </w:tr>
      <w:tr w:rsidR="00E404CA" w:rsidRPr="008A27F2" w:rsidTr="008862D6">
        <w:trPr>
          <w:gridAfter w:val="1"/>
          <w:wAfter w:w="14" w:type="dxa"/>
          <w:trHeight w:val="1112"/>
        </w:trPr>
        <w:tc>
          <w:tcPr>
            <w:tcW w:w="1384" w:type="dxa"/>
            <w:tcBorders>
              <w:top w:val="single" w:sz="4" w:space="0" w:color="auto"/>
              <w:left w:val="nil"/>
              <w:bottom w:val="nil"/>
              <w:right w:val="nil"/>
            </w:tcBorders>
          </w:tcPr>
          <w:p w:rsidR="0073644C" w:rsidRPr="008A27F2" w:rsidRDefault="0073644C"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Anexa 2</w:t>
            </w:r>
          </w:p>
          <w:p w:rsidR="0073644C" w:rsidRPr="008A27F2" w:rsidRDefault="0073644C" w:rsidP="008862D6">
            <w:pPr>
              <w:spacing w:line="276" w:lineRule="auto"/>
              <w:jc w:val="both"/>
              <w:rPr>
                <w:rFonts w:ascii="Times New Roman" w:hAnsi="Times New Roman" w:cs="Times New Roman"/>
                <w:i/>
                <w:lang w:val="ro-RO"/>
              </w:rPr>
            </w:pPr>
            <w:r>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Elaborată de autor în baza sursei bibliografice </w:t>
            </w:r>
            <w:r w:rsidRPr="008A27F2">
              <w:rPr>
                <w:rFonts w:ascii="Times New Roman" w:hAnsi="Times New Roman" w:cs="Times New Roman"/>
                <w:lang w:val="ro-RO"/>
              </w:rPr>
              <w:t>C</w:t>
            </w:r>
            <w:r w:rsidRPr="008A27F2">
              <w:rPr>
                <w:rFonts w:ascii="Times New Roman" w:hAnsi="Times New Roman" w:cs="Times New Roman"/>
                <w:i/>
                <w:lang w:val="ro-RO"/>
              </w:rPr>
              <w:t xml:space="preserve">romatica tradiţională românească- Zina şi Valentin Şofransky-informaţie, </w:t>
            </w:r>
          </w:p>
          <w:p w:rsidR="00E404CA" w:rsidRPr="008A27F2" w:rsidRDefault="0073644C" w:rsidP="008862D6">
            <w:pPr>
              <w:spacing w:line="276" w:lineRule="auto"/>
              <w:jc w:val="both"/>
              <w:rPr>
                <w:rFonts w:ascii="Times New Roman" w:hAnsi="Times New Roman" w:cs="Times New Roman"/>
                <w:sz w:val="24"/>
                <w:szCs w:val="24"/>
                <w:lang w:val="ro-RO"/>
              </w:rPr>
            </w:pPr>
            <w:r w:rsidRPr="0073644C">
              <w:rPr>
                <w:rFonts w:ascii="Times New Roman" w:hAnsi="Times New Roman" w:cs="Times New Roman"/>
                <w:b/>
                <w:noProof/>
                <w:sz w:val="24"/>
                <w:szCs w:val="24"/>
                <w:lang w:val="en-US"/>
              </w:rPr>
              <w:lastRenderedPageBreak/>
              <w:drawing>
                <wp:anchor distT="0" distB="0" distL="114300" distR="114300" simplePos="0" relativeHeight="251664384" behindDoc="0" locked="0" layoutInCell="1" allowOverlap="1" wp14:anchorId="136352F2" wp14:editId="6471BBEB">
                  <wp:simplePos x="0" y="0"/>
                  <wp:positionH relativeFrom="column">
                    <wp:posOffset>-670560</wp:posOffset>
                  </wp:positionH>
                  <wp:positionV relativeFrom="paragraph">
                    <wp:posOffset>2037715</wp:posOffset>
                  </wp:positionV>
                  <wp:extent cx="3038475" cy="2219325"/>
                  <wp:effectExtent l="0" t="0" r="0" b="0"/>
                  <wp:wrapSquare wrapText="bothSides"/>
                  <wp:docPr id="66" name="Рисунок 66" descr="DSC0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0449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38475" cy="2219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A27F2">
              <w:rPr>
                <w:rFonts w:ascii="Times New Roman" w:hAnsi="Times New Roman" w:cs="Times New Roman"/>
                <w:i/>
                <w:lang w:val="ro-RO"/>
              </w:rPr>
              <w:t>https://ro.wikipedia.org- fotografii</w:t>
            </w:r>
            <w:r w:rsidRPr="008A27F2">
              <w:rPr>
                <w:rFonts w:ascii="Times New Roman" w:hAnsi="Times New Roman" w:cs="Times New Roman"/>
                <w:sz w:val="24"/>
                <w:szCs w:val="24"/>
                <w:lang w:val="ro-RO"/>
              </w:rPr>
              <w:t>)</w:t>
            </w:r>
            <w:r w:rsidRPr="008A27F2">
              <w:rPr>
                <w:rFonts w:ascii="Times New Roman" w:hAnsi="Times New Roman" w:cs="Times New Roman"/>
                <w:noProof/>
                <w:sz w:val="24"/>
                <w:szCs w:val="24"/>
                <w:lang w:val="en-US"/>
              </w:rPr>
              <w:drawing>
                <wp:anchor distT="0" distB="0" distL="114300" distR="114300" simplePos="0" relativeHeight="251658240" behindDoc="0" locked="0" layoutInCell="1" allowOverlap="1" wp14:anchorId="7A431470" wp14:editId="7A74065E">
                  <wp:simplePos x="0" y="0"/>
                  <wp:positionH relativeFrom="column">
                    <wp:posOffset>15240</wp:posOffset>
                  </wp:positionH>
                  <wp:positionV relativeFrom="paragraph">
                    <wp:posOffset>1905</wp:posOffset>
                  </wp:positionV>
                  <wp:extent cx="3057525" cy="1724025"/>
                  <wp:effectExtent l="0" t="0" r="0" b="0"/>
                  <wp:wrapSquare wrapText="bothSides"/>
                  <wp:docPr id="64" name="Рисунок 64" descr="uy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yg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57525" cy="1724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772" w:type="dxa"/>
            <w:tcBorders>
              <w:top w:val="single" w:sz="4" w:space="0" w:color="auto"/>
              <w:left w:val="nil"/>
              <w:bottom w:val="nil"/>
              <w:right w:val="nil"/>
            </w:tcBorders>
          </w:tcPr>
          <w:p w:rsidR="0073644C" w:rsidRDefault="0073644C"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lastRenderedPageBreak/>
              <w:t xml:space="preserve"> </w:t>
            </w:r>
          </w:p>
          <w:p w:rsidR="0073644C" w:rsidRDefault="008862D6"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anchor distT="0" distB="0" distL="114300" distR="114300" simplePos="0" relativeHeight="251652096" behindDoc="0" locked="0" layoutInCell="1" allowOverlap="1" wp14:anchorId="15833A49" wp14:editId="665FC9A0">
                  <wp:simplePos x="0" y="0"/>
                  <wp:positionH relativeFrom="column">
                    <wp:posOffset>167005</wp:posOffset>
                  </wp:positionH>
                  <wp:positionV relativeFrom="paragraph">
                    <wp:posOffset>229235</wp:posOffset>
                  </wp:positionV>
                  <wp:extent cx="2533650" cy="1771650"/>
                  <wp:effectExtent l="0" t="0" r="0" b="0"/>
                  <wp:wrapSquare wrapText="bothSides"/>
                  <wp:docPr id="65" name="Рисунок 1" descr="DSC0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0448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33650" cy="1771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Pr="008A27F2" w:rsidRDefault="0073644C" w:rsidP="008862D6">
            <w:pPr>
              <w:jc w:val="both"/>
              <w:rPr>
                <w:rFonts w:ascii="Times New Roman" w:hAnsi="Times New Roman" w:cs="Times New Roman"/>
                <w:sz w:val="24"/>
                <w:szCs w:val="24"/>
                <w:lang w:val="ro-RO"/>
              </w:rPr>
            </w:pPr>
            <w:r>
              <w:rPr>
                <w:rFonts w:ascii="Times New Roman" w:hAnsi="Times New Roman" w:cs="Times New Roman"/>
                <w:sz w:val="24"/>
                <w:szCs w:val="24"/>
                <w:lang w:val="ro-RO"/>
              </w:rPr>
              <w:t>(</w:t>
            </w:r>
            <w:r w:rsidRPr="008A27F2">
              <w:rPr>
                <w:rFonts w:ascii="Times New Roman" w:hAnsi="Times New Roman" w:cs="Times New Roman"/>
                <w:sz w:val="24"/>
                <w:szCs w:val="24"/>
                <w:lang w:val="ro-RO"/>
              </w:rPr>
              <w:t xml:space="preserve">ANEXA 3) </w:t>
            </w:r>
            <w:r w:rsidRPr="008A27F2">
              <w:rPr>
                <w:rFonts w:ascii="Times New Roman" w:hAnsi="Times New Roman" w:cs="Times New Roman"/>
                <w:lang w:val="ro-RO"/>
              </w:rPr>
              <w:t xml:space="preserve">Lîna pregătită pentru ţesut                    </w:t>
            </w:r>
            <w:r w:rsidRPr="008A27F2">
              <w:rPr>
                <w:rFonts w:ascii="Times New Roman" w:hAnsi="Times New Roman" w:cs="Times New Roman"/>
                <w:sz w:val="24"/>
                <w:szCs w:val="24"/>
                <w:lang w:val="ro-RO"/>
              </w:rPr>
              <w:t>destramatoare</w:t>
            </w:r>
            <w:r w:rsidRPr="0073644C">
              <w:rPr>
                <w:rFonts w:ascii="Times New Roman" w:hAnsi="Times New Roman" w:cs="Times New Roman"/>
                <w:b/>
                <w:sz w:val="24"/>
                <w:szCs w:val="24"/>
                <w:lang w:val="ro-RO"/>
              </w:rPr>
              <w:t xml:space="preserve">   </w:t>
            </w:r>
          </w:p>
          <w:p w:rsidR="0073644C" w:rsidRPr="008A27F2" w:rsidRDefault="0073644C" w:rsidP="008862D6">
            <w:pPr>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w:t>
            </w:r>
            <w:r w:rsidRPr="008A27F2">
              <w:rPr>
                <w:rFonts w:ascii="Times New Roman" w:hAnsi="Times New Roman" w:cs="Times New Roman"/>
                <w:sz w:val="24"/>
                <w:szCs w:val="24"/>
                <w:lang w:val="ro-RO"/>
              </w:rPr>
              <w:t>ANEXA</w:t>
            </w:r>
            <w:r>
              <w:rPr>
                <w:rFonts w:ascii="Times New Roman" w:hAnsi="Times New Roman" w:cs="Times New Roman"/>
                <w:sz w:val="24"/>
                <w:szCs w:val="24"/>
                <w:lang w:val="ro-RO"/>
              </w:rPr>
              <w:t xml:space="preserve"> 4</w:t>
            </w:r>
            <w:r w:rsidRPr="008A27F2">
              <w:rPr>
                <w:rFonts w:ascii="Times New Roman" w:hAnsi="Times New Roman" w:cs="Times New Roman"/>
                <w:sz w:val="24"/>
                <w:szCs w:val="24"/>
                <w:lang w:val="ro-RO"/>
              </w:rPr>
              <w:t xml:space="preserve">) </w:t>
            </w:r>
            <w:r w:rsidRPr="008A27F2">
              <w:rPr>
                <w:rFonts w:ascii="Times New Roman" w:hAnsi="Times New Roman" w:cs="Times New Roman"/>
                <w:szCs w:val="24"/>
                <w:lang w:val="ro-RO"/>
              </w:rPr>
              <w:t>Amplasarea lînii</w:t>
            </w:r>
            <w:r w:rsidRPr="008A27F2">
              <w:rPr>
                <w:rFonts w:ascii="Times New Roman" w:hAnsi="Times New Roman" w:cs="Times New Roman"/>
                <w:sz w:val="24"/>
                <w:szCs w:val="24"/>
                <w:lang w:val="ro-RO"/>
              </w:rPr>
              <w:t xml:space="preserve"> </w:t>
            </w:r>
            <w:r w:rsidRPr="008A27F2">
              <w:rPr>
                <w:rFonts w:ascii="Times New Roman" w:hAnsi="Times New Roman" w:cs="Times New Roman"/>
                <w:szCs w:val="24"/>
                <w:lang w:val="ro-RO"/>
              </w:rPr>
              <w:t>în</w:t>
            </w:r>
          </w:p>
          <w:p w:rsidR="0073644C" w:rsidRDefault="0073644C" w:rsidP="008862D6">
            <w:pPr>
              <w:spacing w:line="276" w:lineRule="auto"/>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anchor distT="0" distB="0" distL="114300" distR="114300" simplePos="0" relativeHeight="251668480" behindDoc="0" locked="0" layoutInCell="1" allowOverlap="1" wp14:anchorId="776DDD3F" wp14:editId="4CCDBBD0">
                  <wp:simplePos x="0" y="0"/>
                  <wp:positionH relativeFrom="column">
                    <wp:posOffset>304800</wp:posOffset>
                  </wp:positionH>
                  <wp:positionV relativeFrom="paragraph">
                    <wp:posOffset>113665</wp:posOffset>
                  </wp:positionV>
                  <wp:extent cx="1933575" cy="2186940"/>
                  <wp:effectExtent l="0" t="0" r="0" b="0"/>
                  <wp:wrapSquare wrapText="bothSides"/>
                  <wp:docPr id="67" name="Рисунок 3" descr="DSC0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045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33575" cy="2186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E404CA" w:rsidRPr="008A27F2" w:rsidRDefault="00E404CA" w:rsidP="008862D6">
            <w:pPr>
              <w:spacing w:line="276" w:lineRule="auto"/>
              <w:jc w:val="both"/>
              <w:rPr>
                <w:rFonts w:ascii="Times New Roman" w:hAnsi="Times New Roman" w:cs="Times New Roman"/>
                <w:sz w:val="24"/>
                <w:szCs w:val="24"/>
                <w:lang w:val="ro-RO"/>
              </w:rPr>
            </w:pPr>
          </w:p>
        </w:tc>
        <w:tc>
          <w:tcPr>
            <w:tcW w:w="2695" w:type="dxa"/>
            <w:gridSpan w:val="2"/>
            <w:tcBorders>
              <w:top w:val="single" w:sz="4" w:space="0" w:color="auto"/>
              <w:left w:val="nil"/>
              <w:bottom w:val="nil"/>
              <w:right w:val="nil"/>
            </w:tcBorders>
          </w:tcPr>
          <w:p w:rsidR="00E404CA" w:rsidRPr="008A27F2" w:rsidRDefault="00E404CA"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73644C" w:rsidRDefault="0073644C" w:rsidP="008862D6">
            <w:pPr>
              <w:spacing w:line="276" w:lineRule="auto"/>
              <w:jc w:val="both"/>
              <w:rPr>
                <w:rFonts w:ascii="Times New Roman" w:hAnsi="Times New Roman" w:cs="Times New Roman"/>
                <w:sz w:val="24"/>
                <w:szCs w:val="24"/>
                <w:lang w:val="ro-RO"/>
              </w:rPr>
            </w:pPr>
          </w:p>
          <w:p w:rsidR="00E404CA" w:rsidRPr="008A27F2" w:rsidRDefault="00E404CA" w:rsidP="008862D6">
            <w:pPr>
              <w:spacing w:line="276" w:lineRule="auto"/>
              <w:jc w:val="both"/>
              <w:rPr>
                <w:rFonts w:ascii="Times New Roman" w:hAnsi="Times New Roman" w:cs="Times New Roman"/>
                <w:sz w:val="24"/>
                <w:szCs w:val="24"/>
                <w:lang w:val="ro-RO"/>
              </w:rPr>
            </w:pPr>
          </w:p>
        </w:tc>
      </w:tr>
      <w:tr w:rsidR="00E404CA" w:rsidRPr="008A27F2" w:rsidTr="008862D6">
        <w:trPr>
          <w:gridBefore w:val="3"/>
          <w:wBefore w:w="6170" w:type="dxa"/>
          <w:trHeight w:val="210"/>
        </w:trPr>
        <w:tc>
          <w:tcPr>
            <w:tcW w:w="2695" w:type="dxa"/>
            <w:gridSpan w:val="2"/>
            <w:tcBorders>
              <w:top w:val="nil"/>
              <w:left w:val="nil"/>
              <w:bottom w:val="nil"/>
              <w:right w:val="nil"/>
            </w:tcBorders>
          </w:tcPr>
          <w:p w:rsidR="00E404CA" w:rsidRPr="008A27F2" w:rsidRDefault="00E404CA" w:rsidP="008862D6">
            <w:pPr>
              <w:spacing w:line="276" w:lineRule="auto"/>
              <w:jc w:val="both"/>
              <w:rPr>
                <w:rFonts w:ascii="Times New Roman" w:hAnsi="Times New Roman" w:cs="Times New Roman"/>
                <w:sz w:val="24"/>
                <w:szCs w:val="24"/>
                <w:lang w:val="ro-RO"/>
              </w:rPr>
            </w:pPr>
          </w:p>
        </w:tc>
      </w:tr>
    </w:tbl>
    <w:p w:rsidR="00E404CA" w:rsidRPr="008A27F2" w:rsidRDefault="00E404CA" w:rsidP="008862D6">
      <w:pPr>
        <w:spacing w:after="0"/>
        <w:jc w:val="both"/>
        <w:rPr>
          <w:rFonts w:ascii="Times New Roman" w:hAnsi="Times New Roman" w:cs="Times New Roman"/>
          <w:sz w:val="24"/>
          <w:szCs w:val="24"/>
          <w:lang w:val="ro-RO"/>
        </w:rPr>
      </w:pPr>
    </w:p>
    <w:p w:rsidR="00E404CA" w:rsidRPr="008A27F2" w:rsidRDefault="00E404CA" w:rsidP="008862D6">
      <w:pPr>
        <w:spacing w:after="0"/>
        <w:jc w:val="both"/>
        <w:rPr>
          <w:rFonts w:ascii="Times New Roman" w:hAnsi="Times New Roman" w:cs="Times New Roman"/>
          <w:sz w:val="24"/>
          <w:szCs w:val="24"/>
          <w:lang w:val="ro-RO"/>
        </w:rPr>
      </w:pPr>
    </w:p>
    <w:p w:rsidR="00E404CA" w:rsidRPr="008A27F2" w:rsidRDefault="00E404CA"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8862D6" w:rsidRDefault="008862D6" w:rsidP="008862D6">
      <w:pPr>
        <w:spacing w:after="0"/>
        <w:jc w:val="both"/>
        <w:rPr>
          <w:rFonts w:ascii="Times New Roman" w:hAnsi="Times New Roman" w:cs="Times New Roman"/>
          <w:sz w:val="24"/>
          <w:szCs w:val="24"/>
          <w:lang w:val="ro-RO"/>
        </w:rPr>
      </w:pPr>
    </w:p>
    <w:p w:rsidR="00E404CA" w:rsidRPr="008A27F2" w:rsidRDefault="004A4E5E" w:rsidP="008862D6">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73644C">
        <w:rPr>
          <w:rFonts w:ascii="Times New Roman" w:hAnsi="Times New Roman" w:cs="Times New Roman"/>
          <w:sz w:val="24"/>
          <w:szCs w:val="24"/>
          <w:lang w:val="ro-RO"/>
        </w:rPr>
        <w:t xml:space="preserve"> 5</w:t>
      </w:r>
      <w:r w:rsidR="00E404CA" w:rsidRPr="008A27F2">
        <w:rPr>
          <w:rFonts w:ascii="Times New Roman" w:hAnsi="Times New Roman" w:cs="Times New Roman"/>
          <w:sz w:val="24"/>
          <w:szCs w:val="24"/>
          <w:lang w:val="ro-RO"/>
        </w:rPr>
        <w:t>) Amestecarea lî</w:t>
      </w:r>
      <w:r>
        <w:rPr>
          <w:rFonts w:ascii="Times New Roman" w:hAnsi="Times New Roman" w:cs="Times New Roman"/>
          <w:sz w:val="24"/>
          <w:szCs w:val="24"/>
          <w:lang w:val="ro-RO"/>
        </w:rPr>
        <w:t>nii cu 30% de poliamit   (</w:t>
      </w:r>
      <w:r w:rsidR="00E404CA" w:rsidRPr="008A27F2">
        <w:rPr>
          <w:rFonts w:ascii="Times New Roman" w:hAnsi="Times New Roman" w:cs="Times New Roman"/>
          <w:sz w:val="24"/>
          <w:szCs w:val="24"/>
          <w:lang w:val="ro-RO"/>
        </w:rPr>
        <w:t>ANEXA</w:t>
      </w:r>
      <w:r w:rsidR="0073644C">
        <w:rPr>
          <w:rFonts w:ascii="Times New Roman" w:hAnsi="Times New Roman" w:cs="Times New Roman"/>
          <w:sz w:val="24"/>
          <w:szCs w:val="24"/>
          <w:lang w:val="ro-RO"/>
        </w:rPr>
        <w:t xml:space="preserve"> 6</w:t>
      </w:r>
      <w:r>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 xml:space="preserve">Scăderea electricităţii </w:t>
      </w:r>
      <w:r w:rsidR="00235423" w:rsidRPr="008A27F2">
        <w:rPr>
          <w:rFonts w:ascii="Times New Roman" w:hAnsi="Times New Roman" w:cs="Times New Roman"/>
          <w:sz w:val="24"/>
          <w:szCs w:val="24"/>
          <w:lang w:val="ro-RO"/>
        </w:rPr>
        <w:t xml:space="preserve">  lînii </w:t>
      </w:r>
      <w:r w:rsidR="00E404CA" w:rsidRPr="008A27F2">
        <w:rPr>
          <w:rFonts w:ascii="Times New Roman" w:hAnsi="Times New Roman" w:cs="Times New Roman"/>
          <w:sz w:val="24"/>
          <w:szCs w:val="24"/>
          <w:lang w:val="ro-RO"/>
        </w:rPr>
        <w:t>şi pieptănarea</w:t>
      </w:r>
    </w:p>
    <w:p w:rsidR="00E404CA" w:rsidRPr="008A27F2" w:rsidRDefault="00E404CA" w:rsidP="008862D6">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781300" cy="2266950"/>
            <wp:effectExtent l="19050" t="0" r="0" b="0"/>
            <wp:docPr id="68" name="Рисунок 68" descr="DSC0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04513"/>
                    <pic:cNvPicPr>
                      <a:picLocks noChangeAspect="1" noChangeArrowheads="1"/>
                    </pic:cNvPicPr>
                  </pic:nvPicPr>
                  <pic:blipFill>
                    <a:blip r:embed="rId81" cstate="print"/>
                    <a:srcRect/>
                    <a:stretch>
                      <a:fillRect/>
                    </a:stretch>
                  </pic:blipFill>
                  <pic:spPr bwMode="auto">
                    <a:xfrm>
                      <a:off x="0" y="0"/>
                      <a:ext cx="2781300" cy="2266950"/>
                    </a:xfrm>
                    <a:prstGeom prst="rect">
                      <a:avLst/>
                    </a:prstGeom>
                    <a:noFill/>
                    <a:ln w="9525">
                      <a:noFill/>
                      <a:miter lim="800000"/>
                      <a:headEnd/>
                      <a:tailEnd/>
                    </a:ln>
                  </pic:spPr>
                </pic:pic>
              </a:graphicData>
            </a:graphic>
          </wp:inline>
        </w:drawing>
      </w:r>
      <w:r w:rsidRPr="008A27F2">
        <w:rPr>
          <w:rFonts w:ascii="Times New Roman" w:hAnsi="Times New Roman" w:cs="Times New Roman"/>
          <w:noProof/>
          <w:lang w:val="ro-RO" w:eastAsia="ru-RU"/>
        </w:rPr>
        <w:t xml:space="preserve"> </w:t>
      </w:r>
      <w:r w:rsidRPr="008A27F2">
        <w:rPr>
          <w:rFonts w:ascii="Times New Roman" w:hAnsi="Times New Roman" w:cs="Times New Roman"/>
          <w:noProof/>
          <w:sz w:val="24"/>
          <w:szCs w:val="24"/>
          <w:lang w:val="en-US"/>
        </w:rPr>
        <w:drawing>
          <wp:inline distT="0" distB="0" distL="0" distR="0">
            <wp:extent cx="2838450" cy="2266950"/>
            <wp:effectExtent l="19050" t="0" r="0" b="0"/>
            <wp:docPr id="69" name="Рисунок 69" descr="DSC0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04514"/>
                    <pic:cNvPicPr>
                      <a:picLocks noChangeAspect="1" noChangeArrowheads="1"/>
                    </pic:cNvPicPr>
                  </pic:nvPicPr>
                  <pic:blipFill>
                    <a:blip r:embed="rId82" cstate="print"/>
                    <a:srcRect/>
                    <a:stretch>
                      <a:fillRect/>
                    </a:stretch>
                  </pic:blipFill>
                  <pic:spPr bwMode="auto">
                    <a:xfrm>
                      <a:off x="0" y="0"/>
                      <a:ext cx="2838450" cy="2266950"/>
                    </a:xfrm>
                    <a:prstGeom prst="rect">
                      <a:avLst/>
                    </a:prstGeom>
                    <a:noFill/>
                    <a:ln w="9525">
                      <a:noFill/>
                      <a:miter lim="800000"/>
                      <a:headEnd/>
                      <a:tailEnd/>
                    </a:ln>
                  </pic:spPr>
                </pic:pic>
              </a:graphicData>
            </a:graphic>
          </wp:inline>
        </w:drawing>
      </w:r>
    </w:p>
    <w:p w:rsidR="00E404CA" w:rsidRDefault="004A4E5E" w:rsidP="008862D6">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235423" w:rsidRPr="008A27F2">
        <w:rPr>
          <w:rFonts w:ascii="Times New Roman" w:hAnsi="Times New Roman" w:cs="Times New Roman"/>
          <w:sz w:val="24"/>
          <w:szCs w:val="24"/>
          <w:lang w:val="ro-RO"/>
        </w:rPr>
        <w:t xml:space="preserve"> 7 </w:t>
      </w:r>
      <w:r w:rsidR="00E404CA" w:rsidRPr="008A27F2">
        <w:rPr>
          <w:rFonts w:ascii="Times New Roman" w:hAnsi="Times New Roman" w:cs="Times New Roman"/>
          <w:sz w:val="24"/>
          <w:szCs w:val="24"/>
          <w:lang w:val="ro-RO"/>
        </w:rPr>
        <w:t xml:space="preserve">) Obţinere firului                   </w:t>
      </w:r>
      <w:r w:rsidR="00235423"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ANEXA</w:t>
      </w:r>
      <w:r w:rsidR="00235423" w:rsidRPr="008A27F2">
        <w:rPr>
          <w:rFonts w:ascii="Times New Roman" w:hAnsi="Times New Roman" w:cs="Times New Roman"/>
          <w:sz w:val="24"/>
          <w:szCs w:val="24"/>
          <w:lang w:val="ro-RO"/>
        </w:rPr>
        <w:t xml:space="preserve"> 8 </w:t>
      </w:r>
      <w:r w:rsidR="00E404CA" w:rsidRPr="008A27F2">
        <w:rPr>
          <w:rFonts w:ascii="Times New Roman" w:hAnsi="Times New Roman" w:cs="Times New Roman"/>
          <w:sz w:val="24"/>
          <w:szCs w:val="24"/>
          <w:lang w:val="ro-RO"/>
        </w:rPr>
        <w:t>)  Rebobinarea şi dublarea firului</w:t>
      </w:r>
    </w:p>
    <w:p w:rsidR="004A4E5E" w:rsidRPr="008A27F2" w:rsidRDefault="004A4E5E" w:rsidP="008A27F2">
      <w:pPr>
        <w:spacing w:after="0"/>
        <w:jc w:val="both"/>
        <w:rPr>
          <w:rFonts w:ascii="Times New Roman" w:hAnsi="Times New Roman" w:cs="Times New Roman"/>
          <w:sz w:val="24"/>
          <w:szCs w:val="24"/>
          <w:lang w:val="ro-RO"/>
        </w:rPr>
      </w:pP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lang w:val="en-US"/>
        </w:rPr>
        <w:lastRenderedPageBreak/>
        <w:drawing>
          <wp:inline distT="0" distB="0" distL="0" distR="0">
            <wp:extent cx="2409825" cy="1876425"/>
            <wp:effectExtent l="19050" t="0" r="9525" b="0"/>
            <wp:docPr id="70" name="Рисунок 2" descr="http://m.moldovenii.md/resources/files/photo/c/1/c1e8e1fee67ea8aaaa9685699746f867_152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m.moldovenii.md/resources/files/photo/c/1/c1e8e1fee67ea8aaaa9685699746f867_152_300.jpg"/>
                    <pic:cNvPicPr>
                      <a:picLocks noChangeAspect="1" noChangeArrowheads="1"/>
                    </pic:cNvPicPr>
                  </pic:nvPicPr>
                  <pic:blipFill>
                    <a:blip r:embed="rId83" cstate="print"/>
                    <a:srcRect/>
                    <a:stretch>
                      <a:fillRect/>
                    </a:stretch>
                  </pic:blipFill>
                  <pic:spPr bwMode="auto">
                    <a:xfrm>
                      <a:off x="0" y="0"/>
                      <a:ext cx="2409825" cy="1876425"/>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r w:rsidRPr="008A27F2">
        <w:rPr>
          <w:rFonts w:ascii="Times New Roman" w:hAnsi="Times New Roman" w:cs="Times New Roman"/>
          <w:noProof/>
          <w:sz w:val="24"/>
          <w:szCs w:val="24"/>
          <w:lang w:val="en-US"/>
        </w:rPr>
        <w:drawing>
          <wp:inline distT="0" distB="0" distL="0" distR="0">
            <wp:extent cx="2943225" cy="2095500"/>
            <wp:effectExtent l="19050" t="0" r="9525" b="0"/>
            <wp:docPr id="71" name="Рисунок 71" descr="DSC0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04518"/>
                    <pic:cNvPicPr>
                      <a:picLocks noChangeAspect="1" noChangeArrowheads="1"/>
                    </pic:cNvPicPr>
                  </pic:nvPicPr>
                  <pic:blipFill>
                    <a:blip r:embed="rId84" cstate="print"/>
                    <a:srcRect/>
                    <a:stretch>
                      <a:fillRect/>
                    </a:stretch>
                  </pic:blipFill>
                  <pic:spPr bwMode="auto">
                    <a:xfrm>
                      <a:off x="0" y="0"/>
                      <a:ext cx="2943225" cy="2095500"/>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p>
    <w:p w:rsidR="004A4E5E" w:rsidRDefault="004A4E5E" w:rsidP="008A27F2">
      <w:pPr>
        <w:spacing w:after="0"/>
        <w:jc w:val="both"/>
        <w:rPr>
          <w:rFonts w:ascii="Times New Roman" w:hAnsi="Times New Roman" w:cs="Times New Roman"/>
          <w:sz w:val="24"/>
          <w:szCs w:val="24"/>
          <w:lang w:val="ro-RO"/>
        </w:rPr>
      </w:pPr>
    </w:p>
    <w:p w:rsidR="00E404CA" w:rsidRPr="008A27F2" w:rsidRDefault="004A4E5E" w:rsidP="008A27F2">
      <w:pPr>
        <w:spacing w:after="0"/>
        <w:jc w:val="both"/>
        <w:rPr>
          <w:rFonts w:ascii="Times New Roman" w:hAnsi="Times New Roman" w:cs="Times New Roman"/>
          <w:sz w:val="20"/>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235423" w:rsidRPr="008A27F2">
        <w:rPr>
          <w:rFonts w:ascii="Times New Roman" w:hAnsi="Times New Roman" w:cs="Times New Roman"/>
          <w:sz w:val="24"/>
          <w:szCs w:val="24"/>
          <w:lang w:val="ro-RO"/>
        </w:rPr>
        <w:t xml:space="preserve"> 9 </w:t>
      </w:r>
      <w:r w:rsidR="00E404CA" w:rsidRPr="008A27F2">
        <w:rPr>
          <w:rFonts w:ascii="Times New Roman" w:hAnsi="Times New Roman" w:cs="Times New Roman"/>
          <w:sz w:val="24"/>
          <w:szCs w:val="24"/>
          <w:lang w:val="ro-RO"/>
        </w:rPr>
        <w:t>) Vopsire</w:t>
      </w:r>
      <w:r>
        <w:rPr>
          <w:rFonts w:ascii="Times New Roman" w:hAnsi="Times New Roman" w:cs="Times New Roman"/>
          <w:sz w:val="24"/>
          <w:szCs w:val="24"/>
          <w:lang w:val="ro-RO"/>
        </w:rPr>
        <w:t>a lînii in condiţii casnice   (</w:t>
      </w:r>
      <w:r w:rsidR="00E404CA" w:rsidRPr="008A27F2">
        <w:rPr>
          <w:rFonts w:ascii="Times New Roman" w:hAnsi="Times New Roman" w:cs="Times New Roman"/>
          <w:sz w:val="24"/>
          <w:szCs w:val="24"/>
          <w:lang w:val="ro-RO"/>
        </w:rPr>
        <w:t>ANEXA</w:t>
      </w:r>
      <w:r>
        <w:rPr>
          <w:rFonts w:ascii="Times New Roman" w:hAnsi="Times New Roman" w:cs="Times New Roman"/>
          <w:sz w:val="24"/>
          <w:szCs w:val="24"/>
          <w:lang w:val="ro-RO"/>
        </w:rPr>
        <w:t xml:space="preserve"> 10 </w:t>
      </w:r>
      <w:r w:rsidR="00235423" w:rsidRPr="008A27F2">
        <w:rPr>
          <w:rFonts w:ascii="Times New Roman" w:hAnsi="Times New Roman" w:cs="Times New Roman"/>
          <w:sz w:val="24"/>
          <w:szCs w:val="24"/>
          <w:lang w:val="ro-RO"/>
        </w:rPr>
        <w:t xml:space="preserve">) </w:t>
      </w:r>
      <w:r w:rsidR="00E404CA" w:rsidRPr="008A27F2">
        <w:rPr>
          <w:rFonts w:ascii="Times New Roman" w:hAnsi="Times New Roman" w:cs="Times New Roman"/>
          <w:sz w:val="20"/>
          <w:szCs w:val="24"/>
          <w:lang w:val="ro-RO"/>
        </w:rPr>
        <w:t xml:space="preserve">Vopsirea lînii în condiţii industriale </w:t>
      </w: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943225" cy="2209800"/>
            <wp:effectExtent l="19050" t="0" r="9525" b="0"/>
            <wp:docPr id="72" name="Рисунок 72" descr="DSC0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04523"/>
                    <pic:cNvPicPr>
                      <a:picLocks noChangeAspect="1" noChangeArrowheads="1"/>
                    </pic:cNvPicPr>
                  </pic:nvPicPr>
                  <pic:blipFill>
                    <a:blip r:embed="rId85" cstate="print"/>
                    <a:srcRect/>
                    <a:stretch>
                      <a:fillRect/>
                    </a:stretch>
                  </pic:blipFill>
                  <pic:spPr bwMode="auto">
                    <a:xfrm>
                      <a:off x="0" y="0"/>
                      <a:ext cx="2943225" cy="2209800"/>
                    </a:xfrm>
                    <a:prstGeom prst="rect">
                      <a:avLst/>
                    </a:prstGeom>
                    <a:noFill/>
                    <a:ln w="9525">
                      <a:noFill/>
                      <a:miter lim="800000"/>
                      <a:headEnd/>
                      <a:tailEnd/>
                    </a:ln>
                  </pic:spPr>
                </pic:pic>
              </a:graphicData>
            </a:graphic>
          </wp:inline>
        </w:drawing>
      </w:r>
      <w:r w:rsidRPr="008A27F2">
        <w:rPr>
          <w:rFonts w:ascii="Times New Roman" w:eastAsia="Times New Roman" w:hAnsi="Times New Roman" w:cs="Times New Roman"/>
          <w:snapToGrid w:val="0"/>
          <w:color w:val="000000"/>
          <w:w w:val="1"/>
          <w:sz w:val="2"/>
          <w:szCs w:val="2"/>
          <w:bdr w:val="none" w:sz="0" w:space="0" w:color="auto" w:frame="1"/>
          <w:shd w:val="clear" w:color="auto" w:fill="000000"/>
          <w:lang w:val="ro-RO"/>
        </w:rPr>
        <w:t xml:space="preserve"> </w:t>
      </w:r>
      <w:r w:rsidRPr="008A27F2">
        <w:rPr>
          <w:rFonts w:ascii="Times New Roman" w:hAnsi="Times New Roman" w:cs="Times New Roman"/>
          <w:noProof/>
          <w:sz w:val="24"/>
          <w:szCs w:val="24"/>
          <w:lang w:val="en-US"/>
        </w:rPr>
        <w:drawing>
          <wp:inline distT="0" distB="0" distL="0" distR="0">
            <wp:extent cx="2647950" cy="2209800"/>
            <wp:effectExtent l="19050" t="0" r="0" b="0"/>
            <wp:docPr id="73" name="Рисунок 73" descr="IMG_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G_6070"/>
                    <pic:cNvPicPr>
                      <a:picLocks noChangeAspect="1" noChangeArrowheads="1"/>
                    </pic:cNvPicPr>
                  </pic:nvPicPr>
                  <pic:blipFill>
                    <a:blip r:embed="rId86" cstate="print"/>
                    <a:srcRect/>
                    <a:stretch>
                      <a:fillRect/>
                    </a:stretch>
                  </pic:blipFill>
                  <pic:spPr bwMode="auto">
                    <a:xfrm>
                      <a:off x="0" y="0"/>
                      <a:ext cx="2647950" cy="2209800"/>
                    </a:xfrm>
                    <a:prstGeom prst="rect">
                      <a:avLst/>
                    </a:prstGeom>
                    <a:noFill/>
                    <a:ln w="9525">
                      <a:noFill/>
                      <a:miter lim="800000"/>
                      <a:headEnd/>
                      <a:tailEnd/>
                    </a:ln>
                  </pic:spPr>
                </pic:pic>
              </a:graphicData>
            </a:graphic>
          </wp:inline>
        </w:drawing>
      </w:r>
    </w:p>
    <w:p w:rsidR="00E404CA" w:rsidRPr="008A27F2" w:rsidRDefault="004A4E5E" w:rsidP="008A27F2">
      <w:pPr>
        <w:spacing w:after="0"/>
        <w:jc w:val="both"/>
        <w:rPr>
          <w:rFonts w:ascii="Times New Roman" w:hAnsi="Times New Roman" w:cs="Times New Roman"/>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235423" w:rsidRPr="008A27F2">
        <w:rPr>
          <w:rFonts w:ascii="Times New Roman" w:hAnsi="Times New Roman" w:cs="Times New Roman"/>
          <w:sz w:val="24"/>
          <w:szCs w:val="24"/>
          <w:lang w:val="ro-RO"/>
        </w:rPr>
        <w:t xml:space="preserve"> 11</w:t>
      </w:r>
      <w:r w:rsidR="00E404CA" w:rsidRPr="008A27F2">
        <w:rPr>
          <w:rFonts w:ascii="Times New Roman" w:hAnsi="Times New Roman" w:cs="Times New Roman"/>
          <w:sz w:val="24"/>
          <w:szCs w:val="24"/>
          <w:lang w:val="ro-RO"/>
        </w:rPr>
        <w:t>)    Iuta, bătătu</w:t>
      </w:r>
      <w:r w:rsidR="00235423" w:rsidRPr="008A27F2">
        <w:rPr>
          <w:rFonts w:ascii="Times New Roman" w:hAnsi="Times New Roman" w:cs="Times New Roman"/>
          <w:sz w:val="24"/>
          <w:szCs w:val="24"/>
          <w:lang w:val="ro-RO"/>
        </w:rPr>
        <w:t xml:space="preserve">ra covorului            </w:t>
      </w:r>
      <w:r>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ANEXA</w:t>
      </w:r>
      <w:r w:rsidR="00235423" w:rsidRPr="008A27F2">
        <w:rPr>
          <w:rFonts w:ascii="Times New Roman" w:hAnsi="Times New Roman" w:cs="Times New Roman"/>
          <w:sz w:val="24"/>
          <w:szCs w:val="24"/>
          <w:lang w:val="ro-RO"/>
        </w:rPr>
        <w:t xml:space="preserve"> 12 </w:t>
      </w:r>
      <w:r w:rsidR="00E404CA" w:rsidRPr="008A27F2">
        <w:rPr>
          <w:rFonts w:ascii="Times New Roman" w:hAnsi="Times New Roman" w:cs="Times New Roman"/>
          <w:sz w:val="24"/>
          <w:szCs w:val="24"/>
          <w:lang w:val="ro-RO"/>
        </w:rPr>
        <w:t xml:space="preserve">)  </w:t>
      </w:r>
      <w:r w:rsidR="00E404CA" w:rsidRPr="008A27F2">
        <w:rPr>
          <w:rFonts w:ascii="Times New Roman" w:hAnsi="Times New Roman" w:cs="Times New Roman"/>
          <w:szCs w:val="24"/>
          <w:lang w:val="ro-RO"/>
        </w:rPr>
        <w:t xml:space="preserve">Schema covorului realizată în condiţii casnice   </w:t>
      </w:r>
    </w:p>
    <w:p w:rsidR="00E404CA" w:rsidRPr="008A27F2" w:rsidRDefault="00E404CA" w:rsidP="008A27F2">
      <w:pPr>
        <w:spacing w:after="0"/>
        <w:jc w:val="both"/>
        <w:rPr>
          <w:rFonts w:ascii="Times New Roman" w:hAnsi="Times New Roman" w:cs="Times New Roman"/>
          <w:noProof/>
          <w:lang w:val="ro-RO" w:eastAsia="ru-RU"/>
        </w:rPr>
      </w:pPr>
      <w:r w:rsidRPr="008A27F2">
        <w:rPr>
          <w:rFonts w:ascii="Times New Roman" w:hAnsi="Times New Roman" w:cs="Times New Roman"/>
          <w:noProof/>
          <w:lang w:val="ro-RO" w:eastAsia="ru-RU"/>
        </w:rPr>
        <w:t xml:space="preserve">    </w:t>
      </w:r>
      <w:r w:rsidRPr="008A27F2">
        <w:rPr>
          <w:rFonts w:ascii="Times New Roman" w:hAnsi="Times New Roman" w:cs="Times New Roman"/>
          <w:noProof/>
          <w:lang w:val="en-US"/>
        </w:rPr>
        <w:drawing>
          <wp:inline distT="0" distB="0" distL="0" distR="0">
            <wp:extent cx="2667000" cy="2667000"/>
            <wp:effectExtent l="19050" t="0" r="0" b="0"/>
            <wp:docPr id="74" name="Рисунок 16" descr="новый коллаж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новый коллажh"/>
                    <pic:cNvPicPr>
                      <a:picLocks noChangeAspect="1" noChangeArrowheads="1"/>
                    </pic:cNvPicPr>
                  </pic:nvPicPr>
                  <pic:blipFill>
                    <a:blip r:embed="rId87"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r w:rsidRPr="008A27F2">
        <w:rPr>
          <w:rFonts w:ascii="Times New Roman" w:hAnsi="Times New Roman" w:cs="Times New Roman"/>
          <w:noProof/>
          <w:lang w:val="en-US"/>
        </w:rPr>
        <w:drawing>
          <wp:inline distT="0" distB="0" distL="0" distR="0">
            <wp:extent cx="2705100" cy="2705100"/>
            <wp:effectExtent l="19050" t="0" r="0" b="0"/>
            <wp:docPr id="75" name="Рисунок 17" descr="новый коллажhg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новый коллажhgft"/>
                    <pic:cNvPicPr>
                      <a:picLocks noChangeAspect="1" noChangeArrowheads="1"/>
                    </pic:cNvPicPr>
                  </pic:nvPicPr>
                  <pic:blipFill>
                    <a:blip r:embed="rId88" cstate="print"/>
                    <a:srcRect/>
                    <a:stretch>
                      <a:fillRect/>
                    </a:stretch>
                  </pic:blipFill>
                  <pic:spPr bwMode="auto">
                    <a:xfrm>
                      <a:off x="0" y="0"/>
                      <a:ext cx="2705100" cy="2705100"/>
                    </a:xfrm>
                    <a:prstGeom prst="rect">
                      <a:avLst/>
                    </a:prstGeom>
                    <a:noFill/>
                    <a:ln w="9525">
                      <a:noFill/>
                      <a:miter lim="800000"/>
                      <a:headEnd/>
                      <a:tailEnd/>
                    </a:ln>
                  </pic:spPr>
                </pic:pic>
              </a:graphicData>
            </a:graphic>
          </wp:inline>
        </w:drawing>
      </w:r>
    </w:p>
    <w:p w:rsidR="004A4E5E" w:rsidRDefault="004A4E5E" w:rsidP="008A27F2">
      <w:pPr>
        <w:spacing w:after="0"/>
        <w:jc w:val="both"/>
        <w:rPr>
          <w:rFonts w:ascii="Times New Roman" w:hAnsi="Times New Roman" w:cs="Times New Roman"/>
          <w:sz w:val="24"/>
          <w:szCs w:val="24"/>
          <w:lang w:val="ro-RO"/>
        </w:rPr>
      </w:pPr>
    </w:p>
    <w:p w:rsidR="00E404CA" w:rsidRPr="008A27F2" w:rsidRDefault="004A4E5E"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Pr>
          <w:rFonts w:ascii="Times New Roman" w:hAnsi="Times New Roman" w:cs="Times New Roman"/>
          <w:sz w:val="24"/>
          <w:szCs w:val="24"/>
          <w:lang w:val="ro-RO"/>
        </w:rPr>
        <w:t xml:space="preserve"> 13</w:t>
      </w:r>
      <w:r w:rsidR="00CA7603" w:rsidRPr="008A27F2">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Schema covorului realiza</w:t>
      </w:r>
      <w:r>
        <w:rPr>
          <w:rFonts w:ascii="Times New Roman" w:hAnsi="Times New Roman" w:cs="Times New Roman"/>
          <w:sz w:val="24"/>
          <w:szCs w:val="24"/>
          <w:lang w:val="ro-RO"/>
        </w:rPr>
        <w:t>tă la     (ANEXA 14</w:t>
      </w:r>
      <w:r w:rsidR="00CA7603" w:rsidRPr="008A27F2">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Schema covorului realizată</w:t>
      </w: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sz w:val="24"/>
          <w:szCs w:val="24"/>
          <w:lang w:val="ro-RO"/>
        </w:rPr>
        <w:t xml:space="preserve">„Floare-Carpet” acum 30 de ani                                    recent de designerii „Floare-Carpet” </w:t>
      </w:r>
    </w:p>
    <w:p w:rsidR="00E404CA" w:rsidRPr="008A27F2" w:rsidRDefault="00CA7603"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lastRenderedPageBreak/>
        <w:drawing>
          <wp:inline distT="0" distB="0" distL="0" distR="0">
            <wp:extent cx="2771775" cy="2009775"/>
            <wp:effectExtent l="19050" t="0" r="9525" b="0"/>
            <wp:docPr id="111" name="Рисунок 19" descr="cru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rucea"/>
                    <pic:cNvPicPr>
                      <a:picLocks noChangeAspect="1" noChangeArrowheads="1"/>
                    </pic:cNvPicPr>
                  </pic:nvPicPr>
                  <pic:blipFill>
                    <a:blip r:embed="rId89" cstate="print"/>
                    <a:srcRect/>
                    <a:stretch>
                      <a:fillRect/>
                    </a:stretch>
                  </pic:blipFill>
                  <pic:spPr bwMode="auto">
                    <a:xfrm>
                      <a:off x="0" y="0"/>
                      <a:ext cx="2771775" cy="2009775"/>
                    </a:xfrm>
                    <a:prstGeom prst="rect">
                      <a:avLst/>
                    </a:prstGeom>
                    <a:noFill/>
                    <a:ln w="9525">
                      <a:noFill/>
                      <a:miter lim="800000"/>
                      <a:headEnd/>
                      <a:tailEnd/>
                    </a:ln>
                  </pic:spPr>
                </pic:pic>
              </a:graphicData>
            </a:graphic>
          </wp:inline>
        </w:drawing>
      </w:r>
      <w:r w:rsidR="00E404CA" w:rsidRPr="008A27F2">
        <w:rPr>
          <w:rFonts w:ascii="Times New Roman" w:eastAsia="Times New Roman" w:hAnsi="Times New Roman" w:cs="Times New Roman"/>
          <w:snapToGrid w:val="0"/>
          <w:color w:val="000000"/>
          <w:w w:val="1"/>
          <w:sz w:val="2"/>
          <w:szCs w:val="2"/>
          <w:bdr w:val="none" w:sz="0" w:space="0" w:color="auto" w:frame="1"/>
          <w:shd w:val="clear" w:color="auto" w:fill="000000"/>
          <w:lang w:val="ro-RO"/>
        </w:rPr>
        <w:t xml:space="preserve"> </w:t>
      </w:r>
      <w:r w:rsidR="00E404CA" w:rsidRPr="008A27F2">
        <w:rPr>
          <w:rFonts w:ascii="Times New Roman" w:hAnsi="Times New Roman" w:cs="Times New Roman"/>
          <w:noProof/>
          <w:sz w:val="24"/>
          <w:szCs w:val="24"/>
          <w:lang w:val="en-US"/>
        </w:rPr>
        <w:drawing>
          <wp:inline distT="0" distB="0" distL="0" distR="0">
            <wp:extent cx="3038475" cy="1962150"/>
            <wp:effectExtent l="19050" t="0" r="9525" b="0"/>
            <wp:docPr id="77" name="Рисунок 18" descr="sp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spata"/>
                    <pic:cNvPicPr>
                      <a:picLocks noChangeAspect="1" noChangeArrowheads="1"/>
                    </pic:cNvPicPr>
                  </pic:nvPicPr>
                  <pic:blipFill>
                    <a:blip r:embed="rId90" cstate="print"/>
                    <a:srcRect/>
                    <a:stretch>
                      <a:fillRect/>
                    </a:stretch>
                  </pic:blipFill>
                  <pic:spPr bwMode="auto">
                    <a:xfrm>
                      <a:off x="0" y="0"/>
                      <a:ext cx="3038475" cy="1962150"/>
                    </a:xfrm>
                    <a:prstGeom prst="rect">
                      <a:avLst/>
                    </a:prstGeom>
                    <a:noFill/>
                    <a:ln w="9525">
                      <a:noFill/>
                      <a:miter lim="800000"/>
                      <a:headEnd/>
                      <a:tailEnd/>
                    </a:ln>
                  </pic:spPr>
                </pic:pic>
              </a:graphicData>
            </a:graphic>
          </wp:inline>
        </w:drawing>
      </w:r>
    </w:p>
    <w:p w:rsidR="004A4E5E" w:rsidRDefault="004A4E5E" w:rsidP="008A27F2">
      <w:pPr>
        <w:spacing w:after="0"/>
        <w:jc w:val="both"/>
        <w:rPr>
          <w:rFonts w:ascii="Times New Roman" w:hAnsi="Times New Roman" w:cs="Times New Roman"/>
          <w:sz w:val="24"/>
          <w:szCs w:val="24"/>
          <w:lang w:val="ro-RO"/>
        </w:rPr>
      </w:pPr>
    </w:p>
    <w:p w:rsidR="00E404CA" w:rsidRPr="008A27F2" w:rsidRDefault="004A4E5E"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(ANEXA 15</w:t>
      </w:r>
      <w:r w:rsidR="00CA7603" w:rsidRPr="008A27F2">
        <w:rPr>
          <w:rFonts w:ascii="Times New Roman" w:hAnsi="Times New Roman" w:cs="Times New Roman"/>
          <w:sz w:val="24"/>
          <w:szCs w:val="24"/>
          <w:lang w:val="ro-RO"/>
        </w:rPr>
        <w:t xml:space="preserve">) Crucea/ Urzeala                                                   </w:t>
      </w: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 xml:space="preserve">ANEXA </w:t>
      </w:r>
      <w:r>
        <w:rPr>
          <w:rFonts w:ascii="Times New Roman" w:hAnsi="Times New Roman" w:cs="Times New Roman"/>
          <w:sz w:val="24"/>
          <w:szCs w:val="24"/>
          <w:lang w:val="ro-RO"/>
        </w:rPr>
        <w:t>16</w:t>
      </w:r>
      <w:r w:rsidR="00E404CA" w:rsidRPr="008A27F2">
        <w:rPr>
          <w:rFonts w:ascii="Times New Roman" w:hAnsi="Times New Roman" w:cs="Times New Roman"/>
          <w:sz w:val="24"/>
          <w:szCs w:val="24"/>
          <w:lang w:val="ro-RO"/>
        </w:rPr>
        <w:t xml:space="preserve">) Spata   </w:t>
      </w: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514600" cy="2514600"/>
            <wp:effectExtent l="19050" t="0" r="0" b="0"/>
            <wp:docPr id="79" name="Рисунок 20" desc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te"/>
                    <pic:cNvPicPr>
                      <a:picLocks noChangeAspect="1" noChangeArrowheads="1"/>
                    </pic:cNvPicPr>
                  </pic:nvPicPr>
                  <pic:blipFill>
                    <a:blip r:embed="rId91" cstate="print"/>
                    <a:srcRect/>
                    <a:stretch>
                      <a:fillRect/>
                    </a:stretch>
                  </pic:blipFill>
                  <pic:spPr bwMode="auto">
                    <a:xfrm>
                      <a:off x="0" y="0"/>
                      <a:ext cx="2514600" cy="2514600"/>
                    </a:xfrm>
                    <a:prstGeom prst="rect">
                      <a:avLst/>
                    </a:prstGeom>
                    <a:noFill/>
                    <a:ln w="9525">
                      <a:noFill/>
                      <a:miter lim="800000"/>
                      <a:headEnd/>
                      <a:tailEnd/>
                    </a:ln>
                  </pic:spPr>
                </pic:pic>
              </a:graphicData>
            </a:graphic>
          </wp:inline>
        </w:drawing>
      </w:r>
      <w:r w:rsidR="00CA7603" w:rsidRPr="008A27F2">
        <w:rPr>
          <w:rFonts w:ascii="Times New Roman" w:hAnsi="Times New Roman" w:cs="Times New Roman"/>
          <w:noProof/>
          <w:sz w:val="24"/>
          <w:szCs w:val="24"/>
          <w:lang w:val="en-US"/>
        </w:rPr>
        <w:drawing>
          <wp:inline distT="0" distB="0" distL="0" distR="0">
            <wp:extent cx="2985432" cy="2463406"/>
            <wp:effectExtent l="19050" t="0" r="5418" b="0"/>
            <wp:docPr id="112" name="Рисунок 81" descr="2016-01-16 23.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016-01-16 23.41.53"/>
                    <pic:cNvPicPr>
                      <a:picLocks noChangeAspect="1" noChangeArrowheads="1"/>
                    </pic:cNvPicPr>
                  </pic:nvPicPr>
                  <pic:blipFill>
                    <a:blip r:embed="rId92" cstate="print"/>
                    <a:srcRect/>
                    <a:stretch>
                      <a:fillRect/>
                    </a:stretch>
                  </pic:blipFill>
                  <pic:spPr bwMode="auto">
                    <a:xfrm>
                      <a:off x="0" y="0"/>
                      <a:ext cx="2985326" cy="2463318"/>
                    </a:xfrm>
                    <a:prstGeom prst="rect">
                      <a:avLst/>
                    </a:prstGeom>
                    <a:noFill/>
                    <a:ln w="9525">
                      <a:noFill/>
                      <a:miter lim="800000"/>
                      <a:headEnd/>
                      <a:tailEnd/>
                    </a:ln>
                  </pic:spPr>
                </pic:pic>
              </a:graphicData>
            </a:graphic>
          </wp:inline>
        </w:drawing>
      </w:r>
    </w:p>
    <w:p w:rsidR="00E404CA" w:rsidRPr="008A27F2" w:rsidRDefault="004A4E5E"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 xml:space="preserve">ANEXA </w:t>
      </w:r>
      <w:r>
        <w:rPr>
          <w:rFonts w:ascii="Times New Roman" w:hAnsi="Times New Roman" w:cs="Times New Roman"/>
          <w:sz w:val="24"/>
          <w:szCs w:val="24"/>
          <w:lang w:val="ro-RO"/>
        </w:rPr>
        <w:t>17</w:t>
      </w:r>
      <w:r w:rsidR="00E404CA" w:rsidRPr="008A27F2">
        <w:rPr>
          <w:rFonts w:ascii="Times New Roman" w:hAnsi="Times New Roman" w:cs="Times New Roman"/>
          <w:sz w:val="24"/>
          <w:szCs w:val="24"/>
          <w:lang w:val="ro-RO"/>
        </w:rPr>
        <w:t>) Iţele</w:t>
      </w:r>
      <w:r w:rsidR="00CA7603"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(ANEXA 18</w:t>
      </w:r>
      <w:r w:rsidR="00CA7603" w:rsidRPr="008A27F2">
        <w:rPr>
          <w:rFonts w:ascii="Times New Roman" w:hAnsi="Times New Roman" w:cs="Times New Roman"/>
          <w:sz w:val="24"/>
          <w:szCs w:val="24"/>
          <w:lang w:val="ro-RO"/>
        </w:rPr>
        <w:t>) Ţesutul la stative</w:t>
      </w: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133600" cy="1731723"/>
            <wp:effectExtent l="0" t="0" r="0" b="0"/>
            <wp:docPr id="82" name="Рисунок 82" descr="^0FCF58D40C563207D307C045196F710F56759C375A91AEBEEC^pimgpsh_fullsize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FCF58D40C563207D307C045196F710F56759C375A91AEBEEC^pimgpsh_fullsize_distr"/>
                    <pic:cNvPicPr>
                      <a:picLocks noChangeAspect="1" noChangeArrowheads="1"/>
                    </pic:cNvPicPr>
                  </pic:nvPicPr>
                  <pic:blipFill>
                    <a:blip r:embed="rId93" cstate="print"/>
                    <a:srcRect/>
                    <a:stretch>
                      <a:fillRect/>
                    </a:stretch>
                  </pic:blipFill>
                  <pic:spPr bwMode="auto">
                    <a:xfrm>
                      <a:off x="0" y="0"/>
                      <a:ext cx="2134805" cy="1732701"/>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r w:rsidRPr="008A27F2">
        <w:rPr>
          <w:rFonts w:ascii="Times New Roman" w:hAnsi="Times New Roman" w:cs="Times New Roman"/>
          <w:noProof/>
          <w:sz w:val="24"/>
          <w:szCs w:val="24"/>
          <w:lang w:val="en-US"/>
        </w:rPr>
        <w:drawing>
          <wp:inline distT="0" distB="0" distL="0" distR="0">
            <wp:extent cx="2343150" cy="1757363"/>
            <wp:effectExtent l="0" t="0" r="0" b="0"/>
            <wp:docPr id="83" name="Рисунок 83" descr="2016-01-16 23.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16-01-16 23.39.24"/>
                    <pic:cNvPicPr>
                      <a:picLocks noChangeAspect="1" noChangeArrowheads="1"/>
                    </pic:cNvPicPr>
                  </pic:nvPicPr>
                  <pic:blipFill>
                    <a:blip r:embed="rId94" cstate="print"/>
                    <a:srcRect/>
                    <a:stretch>
                      <a:fillRect/>
                    </a:stretch>
                  </pic:blipFill>
                  <pic:spPr bwMode="auto">
                    <a:xfrm>
                      <a:off x="0" y="0"/>
                      <a:ext cx="2346211" cy="1759658"/>
                    </a:xfrm>
                    <a:prstGeom prst="rect">
                      <a:avLst/>
                    </a:prstGeom>
                    <a:noFill/>
                    <a:ln w="9525">
                      <a:noFill/>
                      <a:miter lim="800000"/>
                      <a:headEnd/>
                      <a:tailEnd/>
                    </a:ln>
                  </pic:spPr>
                </pic:pic>
              </a:graphicData>
            </a:graphic>
          </wp:inline>
        </w:drawing>
      </w:r>
    </w:p>
    <w:p w:rsidR="004A4E5E" w:rsidRDefault="004A4E5E" w:rsidP="004A4E5E">
      <w:pPr>
        <w:spacing w:after="0"/>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Pr>
          <w:rFonts w:ascii="Times New Roman" w:hAnsi="Times New Roman" w:cs="Times New Roman"/>
          <w:sz w:val="24"/>
          <w:szCs w:val="24"/>
          <w:lang w:val="ro-RO"/>
        </w:rPr>
        <w:t xml:space="preserve"> 19</w:t>
      </w:r>
      <w:r w:rsidR="00E404CA" w:rsidRPr="008A27F2">
        <w:rPr>
          <w:rFonts w:ascii="Times New Roman" w:hAnsi="Times New Roman" w:cs="Times New Roman"/>
          <w:sz w:val="24"/>
          <w:szCs w:val="24"/>
          <w:lang w:val="ro-RO"/>
        </w:rPr>
        <w:t xml:space="preserve">) Suveica manuală        </w:t>
      </w:r>
      <w:r>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ANEXA</w:t>
      </w:r>
      <w:r w:rsidR="00CA7603" w:rsidRPr="008A27F2">
        <w:rPr>
          <w:rFonts w:ascii="Times New Roman" w:hAnsi="Times New Roman" w:cs="Times New Roman"/>
          <w:sz w:val="24"/>
          <w:szCs w:val="24"/>
          <w:lang w:val="ro-RO"/>
        </w:rPr>
        <w:t xml:space="preserve"> 20</w:t>
      </w:r>
      <w:r w:rsidR="00E404CA" w:rsidRPr="008A27F2">
        <w:rPr>
          <w:rFonts w:ascii="Times New Roman" w:hAnsi="Times New Roman" w:cs="Times New Roman"/>
          <w:sz w:val="24"/>
          <w:szCs w:val="24"/>
          <w:lang w:val="ro-RO"/>
        </w:rPr>
        <w:t>) Vîrs</w:t>
      </w:r>
    </w:p>
    <w:p w:rsidR="004A4E5E" w:rsidRDefault="004A4E5E" w:rsidP="004A4E5E">
      <w:pPr>
        <w:spacing w:after="0"/>
        <w:rPr>
          <w:rFonts w:ascii="Times New Roman" w:hAnsi="Times New Roman" w:cs="Times New Roman"/>
          <w:sz w:val="24"/>
          <w:szCs w:val="24"/>
          <w:lang w:val="ro-RO"/>
        </w:rPr>
      </w:pPr>
    </w:p>
    <w:p w:rsidR="00E404CA" w:rsidRPr="008A27F2" w:rsidRDefault="00E404CA" w:rsidP="004A4E5E">
      <w:pPr>
        <w:spacing w:after="0"/>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019300" cy="1537830"/>
            <wp:effectExtent l="0" t="0" r="0" b="0"/>
            <wp:docPr id="84" name="Рисунок 22" descr="DSC0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SC04536"/>
                    <pic:cNvPicPr>
                      <a:picLocks noChangeAspect="1" noChangeArrowheads="1"/>
                    </pic:cNvPicPr>
                  </pic:nvPicPr>
                  <pic:blipFill>
                    <a:blip r:embed="rId95" cstate="print"/>
                    <a:srcRect/>
                    <a:stretch>
                      <a:fillRect/>
                    </a:stretch>
                  </pic:blipFill>
                  <pic:spPr bwMode="auto">
                    <a:xfrm>
                      <a:off x="0" y="0"/>
                      <a:ext cx="2024332" cy="1541662"/>
                    </a:xfrm>
                    <a:prstGeom prst="rect">
                      <a:avLst/>
                    </a:prstGeom>
                    <a:noFill/>
                    <a:ln w="9525">
                      <a:noFill/>
                      <a:miter lim="800000"/>
                      <a:headEnd/>
                      <a:tailEnd/>
                    </a:ln>
                  </pic:spPr>
                </pic:pic>
              </a:graphicData>
            </a:graphic>
          </wp:inline>
        </w:drawing>
      </w:r>
      <w:r w:rsidR="004A4E5E">
        <w:rPr>
          <w:rFonts w:ascii="Times New Roman" w:hAnsi="Times New Roman" w:cs="Times New Roman"/>
          <w:sz w:val="24"/>
          <w:szCs w:val="24"/>
          <w:lang w:val="ro-RO"/>
        </w:rPr>
        <w:t xml:space="preserve">    </w:t>
      </w:r>
      <w:r w:rsidRPr="008A27F2">
        <w:rPr>
          <w:rFonts w:ascii="Times New Roman" w:hAnsi="Times New Roman" w:cs="Times New Roman"/>
          <w:noProof/>
          <w:sz w:val="24"/>
          <w:szCs w:val="24"/>
          <w:lang w:val="en-US"/>
        </w:rPr>
        <w:drawing>
          <wp:inline distT="0" distB="0" distL="0" distR="0">
            <wp:extent cx="2294699" cy="1554006"/>
            <wp:effectExtent l="0" t="0" r="0" b="0"/>
            <wp:docPr id="85" name="Рисунок 23" descr="DSC0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SC04533"/>
                    <pic:cNvPicPr>
                      <a:picLocks noChangeAspect="1" noChangeArrowheads="1"/>
                    </pic:cNvPicPr>
                  </pic:nvPicPr>
                  <pic:blipFill>
                    <a:blip r:embed="rId96" cstate="print"/>
                    <a:srcRect/>
                    <a:stretch>
                      <a:fillRect/>
                    </a:stretch>
                  </pic:blipFill>
                  <pic:spPr bwMode="auto">
                    <a:xfrm>
                      <a:off x="0" y="0"/>
                      <a:ext cx="2305480" cy="1561307"/>
                    </a:xfrm>
                    <a:prstGeom prst="rect">
                      <a:avLst/>
                    </a:prstGeom>
                    <a:noFill/>
                    <a:ln w="9525">
                      <a:noFill/>
                      <a:miter lim="800000"/>
                      <a:headEnd/>
                      <a:tailEnd/>
                    </a:ln>
                  </pic:spPr>
                </pic:pic>
              </a:graphicData>
            </a:graphic>
          </wp:inline>
        </w:drawing>
      </w:r>
    </w:p>
    <w:p w:rsidR="004A4E5E" w:rsidRPr="008A27F2" w:rsidRDefault="004A4E5E"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CA7603" w:rsidRPr="008A27F2">
        <w:rPr>
          <w:rFonts w:ascii="Times New Roman" w:hAnsi="Times New Roman" w:cs="Times New Roman"/>
          <w:sz w:val="24"/>
          <w:szCs w:val="24"/>
          <w:lang w:val="ro-RO"/>
        </w:rPr>
        <w:t xml:space="preserve"> 21</w:t>
      </w:r>
      <w:r w:rsidR="00E404CA" w:rsidRPr="008A27F2">
        <w:rPr>
          <w:rFonts w:ascii="Times New Roman" w:hAnsi="Times New Roman" w:cs="Times New Roman"/>
          <w:sz w:val="24"/>
          <w:szCs w:val="24"/>
          <w:lang w:val="ro-RO"/>
        </w:rPr>
        <w:t xml:space="preserve">) Războiul de ţesut  </w:t>
      </w:r>
      <w:r w:rsidR="00CD0151" w:rsidRPr="008A27F2">
        <w:rPr>
          <w:rFonts w:ascii="Times New Roman" w:hAnsi="Times New Roman" w:cs="Times New Roman"/>
          <w:sz w:val="24"/>
          <w:szCs w:val="24"/>
          <w:lang w:val="ro-RO"/>
        </w:rPr>
        <w:t xml:space="preserve">                     </w:t>
      </w: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CA7603" w:rsidRPr="008A27F2">
        <w:rPr>
          <w:rFonts w:ascii="Times New Roman" w:hAnsi="Times New Roman" w:cs="Times New Roman"/>
          <w:sz w:val="24"/>
          <w:szCs w:val="24"/>
          <w:lang w:val="ro-RO"/>
        </w:rPr>
        <w:t xml:space="preserve"> 22</w:t>
      </w:r>
      <w:r w:rsidR="00E404CA" w:rsidRPr="008A27F2">
        <w:rPr>
          <w:rFonts w:ascii="Times New Roman" w:hAnsi="Times New Roman" w:cs="Times New Roman"/>
          <w:sz w:val="24"/>
          <w:szCs w:val="24"/>
          <w:lang w:val="ro-RO"/>
        </w:rPr>
        <w:t xml:space="preserve">)  Cartelă perforată </w:t>
      </w: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lastRenderedPageBreak/>
        <w:drawing>
          <wp:inline distT="0" distB="0" distL="0" distR="0">
            <wp:extent cx="2346044" cy="1971675"/>
            <wp:effectExtent l="0" t="0" r="0" b="0"/>
            <wp:docPr id="86" name="Рисунок 24" descr="DSC0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SC04537"/>
                    <pic:cNvPicPr>
                      <a:picLocks noChangeAspect="1" noChangeArrowheads="1"/>
                    </pic:cNvPicPr>
                  </pic:nvPicPr>
                  <pic:blipFill>
                    <a:blip r:embed="rId97" cstate="print"/>
                    <a:srcRect/>
                    <a:stretch>
                      <a:fillRect/>
                    </a:stretch>
                  </pic:blipFill>
                  <pic:spPr bwMode="auto">
                    <a:xfrm>
                      <a:off x="0" y="0"/>
                      <a:ext cx="2347581" cy="1972967"/>
                    </a:xfrm>
                    <a:prstGeom prst="rect">
                      <a:avLst/>
                    </a:prstGeom>
                    <a:noFill/>
                    <a:ln w="9525">
                      <a:noFill/>
                      <a:miter lim="800000"/>
                      <a:headEnd/>
                      <a:tailEnd/>
                    </a:ln>
                  </pic:spPr>
                </pic:pic>
              </a:graphicData>
            </a:graphic>
          </wp:inline>
        </w:drawing>
      </w:r>
      <w:r w:rsidR="004A4E5E">
        <w:rPr>
          <w:rFonts w:ascii="Times New Roman" w:hAnsi="Times New Roman" w:cs="Times New Roman"/>
          <w:sz w:val="24"/>
          <w:szCs w:val="24"/>
          <w:lang w:val="ro-RO"/>
        </w:rPr>
        <w:t xml:space="preserve">     </w:t>
      </w:r>
      <w:r w:rsidRPr="008A27F2">
        <w:rPr>
          <w:rFonts w:ascii="Times New Roman" w:hAnsi="Times New Roman" w:cs="Times New Roman"/>
          <w:noProof/>
          <w:sz w:val="24"/>
          <w:szCs w:val="24"/>
          <w:lang w:val="en-US"/>
        </w:rPr>
        <w:drawing>
          <wp:inline distT="0" distB="0" distL="0" distR="0">
            <wp:extent cx="2314937" cy="1905000"/>
            <wp:effectExtent l="0" t="0" r="0" b="0"/>
            <wp:docPr id="87" name="Рисунок 25" descr="DSC0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DSC04554"/>
                    <pic:cNvPicPr>
                      <a:picLocks noChangeAspect="1" noChangeArrowheads="1"/>
                    </pic:cNvPicPr>
                  </pic:nvPicPr>
                  <pic:blipFill>
                    <a:blip r:embed="rId98" cstate="print"/>
                    <a:srcRect/>
                    <a:stretch>
                      <a:fillRect/>
                    </a:stretch>
                  </pic:blipFill>
                  <pic:spPr bwMode="auto">
                    <a:xfrm>
                      <a:off x="0" y="0"/>
                      <a:ext cx="2316953" cy="1906659"/>
                    </a:xfrm>
                    <a:prstGeom prst="rect">
                      <a:avLst/>
                    </a:prstGeom>
                    <a:noFill/>
                    <a:ln w="9525">
                      <a:noFill/>
                      <a:miter lim="800000"/>
                      <a:headEnd/>
                      <a:tailEnd/>
                    </a:ln>
                  </pic:spPr>
                </pic:pic>
              </a:graphicData>
            </a:graphic>
          </wp:inline>
        </w:drawing>
      </w:r>
    </w:p>
    <w:p w:rsidR="00E404CA" w:rsidRPr="008A27F2" w:rsidRDefault="004A4E5E"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CA7603" w:rsidRPr="008A27F2">
        <w:rPr>
          <w:rFonts w:ascii="Times New Roman" w:hAnsi="Times New Roman" w:cs="Times New Roman"/>
          <w:sz w:val="24"/>
          <w:szCs w:val="24"/>
          <w:lang w:val="ro-RO"/>
        </w:rPr>
        <w:t xml:space="preserve"> 23</w:t>
      </w:r>
      <w:r>
        <w:rPr>
          <w:rFonts w:ascii="Times New Roman" w:hAnsi="Times New Roman" w:cs="Times New Roman"/>
          <w:sz w:val="24"/>
          <w:szCs w:val="24"/>
          <w:lang w:val="ro-RO"/>
        </w:rPr>
        <w:t>) Maşina Jakart               (</w:t>
      </w:r>
      <w:r w:rsidR="00E404CA" w:rsidRPr="008A27F2">
        <w:rPr>
          <w:rFonts w:ascii="Times New Roman" w:hAnsi="Times New Roman" w:cs="Times New Roman"/>
          <w:sz w:val="24"/>
          <w:szCs w:val="24"/>
          <w:lang w:val="ro-RO"/>
        </w:rPr>
        <w:t>ANEXA</w:t>
      </w:r>
      <w:r w:rsidR="00CA7603" w:rsidRPr="008A27F2">
        <w:rPr>
          <w:rFonts w:ascii="Times New Roman" w:hAnsi="Times New Roman" w:cs="Times New Roman"/>
          <w:sz w:val="24"/>
          <w:szCs w:val="24"/>
          <w:lang w:val="ro-RO"/>
        </w:rPr>
        <w:t xml:space="preserve"> 24</w:t>
      </w:r>
      <w:r w:rsidR="00E404CA" w:rsidRPr="008A27F2">
        <w:rPr>
          <w:rFonts w:ascii="Times New Roman" w:hAnsi="Times New Roman" w:cs="Times New Roman"/>
          <w:sz w:val="24"/>
          <w:szCs w:val="24"/>
          <w:lang w:val="ro-RO"/>
        </w:rPr>
        <w:t xml:space="preserve">)   Multitudinea de fire care duc spre Războiul de ţesut </w:t>
      </w:r>
    </w:p>
    <w:p w:rsidR="00E404CA" w:rsidRPr="008A27F2" w:rsidRDefault="00E404CA" w:rsidP="008A27F2">
      <w:pPr>
        <w:spacing w:after="0"/>
        <w:jc w:val="both"/>
        <w:rPr>
          <w:rFonts w:ascii="Times New Roman" w:hAnsi="Times New Roman" w:cs="Times New Roman"/>
          <w:sz w:val="24"/>
          <w:szCs w:val="24"/>
          <w:lang w:val="ro-RO"/>
        </w:rPr>
      </w:pPr>
      <w:r w:rsidRPr="008A27F2">
        <w:rPr>
          <w:rFonts w:ascii="Times New Roman" w:hAnsi="Times New Roman" w:cs="Times New Roman"/>
          <w:noProof/>
          <w:sz w:val="24"/>
          <w:szCs w:val="24"/>
          <w:lang w:val="en-US"/>
        </w:rPr>
        <w:drawing>
          <wp:inline distT="0" distB="0" distL="0" distR="0">
            <wp:extent cx="2895600" cy="1952625"/>
            <wp:effectExtent l="19050" t="0" r="0" b="0"/>
            <wp:docPr id="88" name="Рисунок 26" descr="DSC0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SC04529"/>
                    <pic:cNvPicPr>
                      <a:picLocks noChangeAspect="1" noChangeArrowheads="1"/>
                    </pic:cNvPicPr>
                  </pic:nvPicPr>
                  <pic:blipFill>
                    <a:blip r:embed="rId99" cstate="print"/>
                    <a:srcRect/>
                    <a:stretch>
                      <a:fillRect/>
                    </a:stretch>
                  </pic:blipFill>
                  <pic:spPr bwMode="auto">
                    <a:xfrm>
                      <a:off x="0" y="0"/>
                      <a:ext cx="2895600" cy="1952625"/>
                    </a:xfrm>
                    <a:prstGeom prst="rect">
                      <a:avLst/>
                    </a:prstGeom>
                    <a:noFill/>
                    <a:ln w="9525">
                      <a:noFill/>
                      <a:miter lim="800000"/>
                      <a:headEnd/>
                      <a:tailEnd/>
                    </a:ln>
                  </pic:spPr>
                </pic:pic>
              </a:graphicData>
            </a:graphic>
          </wp:inline>
        </w:drawing>
      </w:r>
      <w:r w:rsidRPr="008A27F2">
        <w:rPr>
          <w:rFonts w:ascii="Times New Roman" w:hAnsi="Times New Roman" w:cs="Times New Roman"/>
          <w:sz w:val="24"/>
          <w:szCs w:val="24"/>
          <w:lang w:val="ro-RO"/>
        </w:rPr>
        <w:t xml:space="preserve"> </w:t>
      </w:r>
      <w:r w:rsidRPr="008A27F2">
        <w:rPr>
          <w:rFonts w:ascii="Times New Roman" w:hAnsi="Times New Roman" w:cs="Times New Roman"/>
          <w:noProof/>
          <w:sz w:val="24"/>
          <w:szCs w:val="24"/>
          <w:lang w:val="en-US"/>
        </w:rPr>
        <w:drawing>
          <wp:inline distT="0" distB="0" distL="0" distR="0">
            <wp:extent cx="2638425" cy="1981200"/>
            <wp:effectExtent l="19050" t="0" r="9525" b="0"/>
            <wp:docPr id="89" name="Рисунок 4" descr="DSC0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04531"/>
                    <pic:cNvPicPr>
                      <a:picLocks noChangeAspect="1" noChangeArrowheads="1"/>
                    </pic:cNvPicPr>
                  </pic:nvPicPr>
                  <pic:blipFill>
                    <a:blip r:embed="rId100" cstate="print"/>
                    <a:srcRect/>
                    <a:stretch>
                      <a:fillRect/>
                    </a:stretch>
                  </pic:blipFill>
                  <pic:spPr bwMode="auto">
                    <a:xfrm>
                      <a:off x="0" y="0"/>
                      <a:ext cx="2638425" cy="1981200"/>
                    </a:xfrm>
                    <a:prstGeom prst="rect">
                      <a:avLst/>
                    </a:prstGeom>
                    <a:noFill/>
                    <a:ln w="9525">
                      <a:noFill/>
                      <a:miter lim="800000"/>
                      <a:headEnd/>
                      <a:tailEnd/>
                    </a:ln>
                  </pic:spPr>
                </pic:pic>
              </a:graphicData>
            </a:graphic>
          </wp:inline>
        </w:drawing>
      </w:r>
    </w:p>
    <w:p w:rsidR="00E404CA" w:rsidRPr="008A27F2" w:rsidRDefault="004A4E5E" w:rsidP="008A27F2">
      <w:p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sidR="00AD7278" w:rsidRPr="008A27F2">
        <w:rPr>
          <w:rFonts w:ascii="Times New Roman" w:hAnsi="Times New Roman" w:cs="Times New Roman"/>
          <w:sz w:val="24"/>
          <w:szCs w:val="24"/>
          <w:lang w:val="ro-RO"/>
        </w:rPr>
        <w:t xml:space="preserve"> 25</w:t>
      </w:r>
      <w:r w:rsidR="00E404CA" w:rsidRPr="008A27F2">
        <w:rPr>
          <w:rFonts w:ascii="Times New Roman" w:hAnsi="Times New Roman" w:cs="Times New Roman"/>
          <w:sz w:val="24"/>
          <w:szCs w:val="24"/>
          <w:lang w:val="ro-RO"/>
        </w:rPr>
        <w:t>) Arhiva de cartel</w:t>
      </w:r>
      <w:r w:rsidR="00AD7278" w:rsidRPr="008A27F2">
        <w:rPr>
          <w:rFonts w:ascii="Times New Roman" w:hAnsi="Times New Roman" w:cs="Times New Roman"/>
          <w:sz w:val="24"/>
          <w:szCs w:val="24"/>
          <w:lang w:val="ro-RO"/>
        </w:rPr>
        <w:t xml:space="preserve">e perforate         </w:t>
      </w:r>
      <w:r>
        <w:rPr>
          <w:rFonts w:ascii="Times New Roman" w:hAnsi="Times New Roman" w:cs="Times New Roman"/>
          <w:sz w:val="24"/>
          <w:szCs w:val="24"/>
          <w:lang w:val="ro-RO"/>
        </w:rPr>
        <w:t>(</w:t>
      </w:r>
      <w:r w:rsidR="00E404CA" w:rsidRPr="008A27F2">
        <w:rPr>
          <w:rFonts w:ascii="Times New Roman" w:hAnsi="Times New Roman" w:cs="Times New Roman"/>
          <w:sz w:val="24"/>
          <w:szCs w:val="24"/>
          <w:lang w:val="ro-RO"/>
        </w:rPr>
        <w:t>ANEXA</w:t>
      </w:r>
      <w:r>
        <w:rPr>
          <w:rFonts w:ascii="Times New Roman" w:hAnsi="Times New Roman" w:cs="Times New Roman"/>
          <w:sz w:val="24"/>
          <w:szCs w:val="24"/>
          <w:lang w:val="ro-RO"/>
        </w:rPr>
        <w:t xml:space="preserve"> 26</w:t>
      </w:r>
      <w:r w:rsidR="00AD7278" w:rsidRPr="008A27F2">
        <w:rPr>
          <w:rFonts w:ascii="Times New Roman" w:hAnsi="Times New Roman" w:cs="Times New Roman"/>
          <w:sz w:val="24"/>
          <w:szCs w:val="24"/>
          <w:lang w:val="ro-RO"/>
        </w:rPr>
        <w:t xml:space="preserve">) </w:t>
      </w:r>
      <w:r w:rsidR="00E404CA" w:rsidRPr="008A27F2">
        <w:rPr>
          <w:rFonts w:ascii="Times New Roman" w:hAnsi="Times New Roman" w:cs="Times New Roman"/>
          <w:sz w:val="24"/>
          <w:szCs w:val="24"/>
          <w:lang w:val="ro-RO"/>
        </w:rPr>
        <w:t>Maşina de perforat cartele</w:t>
      </w:r>
    </w:p>
    <w:p w:rsidR="00E404CA" w:rsidRPr="008A27F2" w:rsidRDefault="00E404CA" w:rsidP="008A27F2">
      <w:pPr>
        <w:spacing w:after="0"/>
        <w:jc w:val="both"/>
        <w:rPr>
          <w:rFonts w:ascii="Times New Roman" w:hAnsi="Times New Roman" w:cs="Times New Roman"/>
          <w:sz w:val="24"/>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8862D6" w:rsidRDefault="008862D6" w:rsidP="0073644C">
      <w:pPr>
        <w:spacing w:after="0"/>
        <w:ind w:left="360"/>
        <w:jc w:val="both"/>
        <w:rPr>
          <w:rFonts w:ascii="Times New Roman" w:hAnsi="Times New Roman" w:cs="Times New Roman"/>
          <w:sz w:val="28"/>
          <w:szCs w:val="24"/>
          <w:lang w:val="ro-RO"/>
        </w:rPr>
      </w:pPr>
    </w:p>
    <w:p w:rsidR="004A4E5E" w:rsidRPr="0073644C" w:rsidRDefault="004A4E5E" w:rsidP="0073644C">
      <w:pPr>
        <w:spacing w:after="0"/>
        <w:ind w:left="360"/>
        <w:jc w:val="both"/>
        <w:rPr>
          <w:rFonts w:ascii="Times New Roman" w:hAnsi="Times New Roman" w:cs="Times New Roman"/>
          <w:b/>
          <w:sz w:val="28"/>
          <w:szCs w:val="24"/>
          <w:lang w:val="ro-RO"/>
        </w:rPr>
      </w:pPr>
      <w:r>
        <w:rPr>
          <w:rFonts w:ascii="Times New Roman" w:hAnsi="Times New Roman" w:cs="Times New Roman"/>
          <w:sz w:val="28"/>
          <w:szCs w:val="24"/>
          <w:lang w:val="ro-RO"/>
        </w:rPr>
        <w:lastRenderedPageBreak/>
        <w:t>(</w:t>
      </w:r>
      <w:r w:rsidR="00E404CA" w:rsidRPr="008A27F2">
        <w:rPr>
          <w:rFonts w:ascii="Times New Roman" w:hAnsi="Times New Roman" w:cs="Times New Roman"/>
          <w:sz w:val="28"/>
          <w:szCs w:val="24"/>
          <w:lang w:val="ro-RO"/>
        </w:rPr>
        <w:t>ANEXA</w:t>
      </w:r>
      <w:r w:rsidR="00AD7278" w:rsidRPr="008A27F2">
        <w:rPr>
          <w:rFonts w:ascii="Times New Roman" w:hAnsi="Times New Roman" w:cs="Times New Roman"/>
          <w:sz w:val="28"/>
          <w:szCs w:val="24"/>
          <w:lang w:val="ro-RO"/>
        </w:rPr>
        <w:t xml:space="preserve"> 27</w:t>
      </w:r>
      <w:r w:rsidR="00E404CA" w:rsidRPr="008A27F2">
        <w:rPr>
          <w:rFonts w:ascii="Times New Roman" w:hAnsi="Times New Roman" w:cs="Times New Roman"/>
          <w:sz w:val="28"/>
          <w:szCs w:val="24"/>
          <w:lang w:val="ro-RO"/>
        </w:rPr>
        <w:t>)</w:t>
      </w:r>
      <w:r w:rsidR="00E404CA" w:rsidRPr="008A27F2">
        <w:rPr>
          <w:rFonts w:ascii="Times New Roman" w:hAnsi="Times New Roman" w:cs="Times New Roman"/>
          <w:i/>
          <w:sz w:val="28"/>
          <w:szCs w:val="24"/>
          <w:lang w:val="ro-RO"/>
        </w:rPr>
        <w:t xml:space="preserve"> </w:t>
      </w:r>
      <w:r w:rsidR="00E404CA" w:rsidRPr="004A4E5E">
        <w:rPr>
          <w:rFonts w:ascii="Times New Roman" w:hAnsi="Times New Roman" w:cs="Times New Roman"/>
          <w:b/>
          <w:sz w:val="28"/>
          <w:szCs w:val="24"/>
          <w:lang w:val="ro-RO"/>
        </w:rPr>
        <w:t>Ţesutul manual şi cel maşinizat</w:t>
      </w:r>
    </w:p>
    <w:tbl>
      <w:tblPr>
        <w:tblStyle w:val="ac"/>
        <w:tblW w:w="0" w:type="auto"/>
        <w:tblInd w:w="360" w:type="dxa"/>
        <w:tblLayout w:type="fixed"/>
        <w:tblLook w:val="04A0" w:firstRow="1" w:lastRow="0" w:firstColumn="1" w:lastColumn="0" w:noHBand="0" w:noVBand="1"/>
      </w:tblPr>
      <w:tblGrid>
        <w:gridCol w:w="457"/>
        <w:gridCol w:w="1418"/>
        <w:gridCol w:w="4394"/>
        <w:gridCol w:w="37"/>
        <w:gridCol w:w="2905"/>
      </w:tblGrid>
      <w:tr w:rsidR="00E404CA" w:rsidRPr="00286149" w:rsidTr="00E404CA">
        <w:tc>
          <w:tcPr>
            <w:tcW w:w="457" w:type="dxa"/>
            <w:tcBorders>
              <w:top w:val="single" w:sz="4" w:space="0" w:color="auto"/>
              <w:left w:val="single" w:sz="4" w:space="0" w:color="auto"/>
              <w:bottom w:val="single" w:sz="4" w:space="0" w:color="auto"/>
              <w:right w:val="single" w:sz="4" w:space="0" w:color="auto"/>
            </w:tcBorders>
          </w:tcPr>
          <w:p w:rsidR="00E404CA" w:rsidRPr="008A27F2" w:rsidRDefault="00E404CA" w:rsidP="008A27F2">
            <w:pPr>
              <w:spacing w:line="276" w:lineRule="auto"/>
              <w:jc w:val="both"/>
              <w:rPr>
                <w:rFonts w:ascii="Times New Roman" w:hAnsi="Times New Roman" w:cs="Times New Roman"/>
                <w:i/>
                <w:sz w:val="28"/>
                <w:szCs w:val="24"/>
                <w:u w:val="single"/>
                <w:lang w:val="ro-RO"/>
              </w:rPr>
            </w:pPr>
          </w:p>
        </w:tc>
        <w:tc>
          <w:tcPr>
            <w:tcW w:w="1418" w:type="dxa"/>
            <w:tcBorders>
              <w:top w:val="single" w:sz="4" w:space="0" w:color="auto"/>
              <w:left w:val="single" w:sz="4" w:space="0" w:color="auto"/>
              <w:bottom w:val="single" w:sz="4" w:space="0" w:color="auto"/>
              <w:right w:val="single" w:sz="4" w:space="0" w:color="auto"/>
            </w:tcBorders>
            <w:hideMark/>
          </w:tcPr>
          <w:p w:rsidR="00E404CA" w:rsidRPr="0073644C" w:rsidRDefault="00E404CA" w:rsidP="0073644C">
            <w:pPr>
              <w:spacing w:line="276" w:lineRule="auto"/>
              <w:jc w:val="center"/>
              <w:rPr>
                <w:rFonts w:ascii="Times New Roman" w:hAnsi="Times New Roman" w:cs="Times New Roman"/>
                <w:b/>
                <w:i/>
                <w:sz w:val="24"/>
                <w:szCs w:val="24"/>
                <w:u w:val="single"/>
                <w:lang w:val="ro-RO"/>
              </w:rPr>
            </w:pPr>
            <w:r w:rsidRPr="0073644C">
              <w:rPr>
                <w:rFonts w:ascii="Times New Roman" w:hAnsi="Times New Roman" w:cs="Times New Roman"/>
                <w:b/>
                <w:i/>
                <w:sz w:val="24"/>
                <w:szCs w:val="24"/>
                <w:u w:val="single"/>
                <w:lang w:val="ro-RO"/>
              </w:rPr>
              <w:t>Procedee</w:t>
            </w:r>
          </w:p>
        </w:tc>
        <w:tc>
          <w:tcPr>
            <w:tcW w:w="4431" w:type="dxa"/>
            <w:gridSpan w:val="2"/>
            <w:tcBorders>
              <w:top w:val="single" w:sz="4" w:space="0" w:color="auto"/>
              <w:left w:val="single" w:sz="4" w:space="0" w:color="auto"/>
              <w:bottom w:val="single" w:sz="4" w:space="0" w:color="auto"/>
              <w:right w:val="single" w:sz="4" w:space="0" w:color="auto"/>
            </w:tcBorders>
          </w:tcPr>
          <w:p w:rsidR="00E404CA" w:rsidRPr="0073644C" w:rsidRDefault="004A4E5E" w:rsidP="0073644C">
            <w:pPr>
              <w:spacing w:line="276" w:lineRule="auto"/>
              <w:jc w:val="center"/>
              <w:rPr>
                <w:rFonts w:ascii="Times New Roman" w:hAnsi="Times New Roman" w:cs="Times New Roman"/>
                <w:b/>
                <w:i/>
                <w:sz w:val="24"/>
                <w:szCs w:val="24"/>
                <w:lang w:val="ro-RO"/>
              </w:rPr>
            </w:pPr>
            <w:r w:rsidRPr="0073644C">
              <w:rPr>
                <w:rFonts w:ascii="Times New Roman" w:hAnsi="Times New Roman" w:cs="Times New Roman"/>
                <w:b/>
                <w:i/>
                <w:sz w:val="24"/>
                <w:szCs w:val="24"/>
                <w:lang w:val="ro-RO"/>
              </w:rPr>
              <w:t>Ţesutul manual</w:t>
            </w:r>
          </w:p>
          <w:p w:rsidR="00E404CA" w:rsidRPr="0073644C" w:rsidRDefault="00E404CA" w:rsidP="0073644C">
            <w:pPr>
              <w:spacing w:line="276" w:lineRule="auto"/>
              <w:jc w:val="center"/>
              <w:rPr>
                <w:rFonts w:ascii="Times New Roman" w:hAnsi="Times New Roman" w:cs="Times New Roman"/>
                <w:b/>
                <w:sz w:val="24"/>
                <w:szCs w:val="24"/>
                <w:lang w:val="ro-RO"/>
              </w:rPr>
            </w:pPr>
            <w:r w:rsidRPr="0073644C">
              <w:rPr>
                <w:rFonts w:ascii="Times New Roman" w:hAnsi="Times New Roman" w:cs="Times New Roman"/>
                <w:b/>
                <w:sz w:val="24"/>
                <w:szCs w:val="24"/>
                <w:lang w:val="ro-RO"/>
              </w:rPr>
              <w:t>Elena Gardanciuc şi Serafima Odobescu</w:t>
            </w:r>
          </w:p>
        </w:tc>
        <w:tc>
          <w:tcPr>
            <w:tcW w:w="2905" w:type="dxa"/>
            <w:tcBorders>
              <w:top w:val="single" w:sz="4" w:space="0" w:color="auto"/>
              <w:left w:val="single" w:sz="4" w:space="0" w:color="auto"/>
              <w:bottom w:val="single" w:sz="4" w:space="0" w:color="auto"/>
              <w:right w:val="single" w:sz="4" w:space="0" w:color="auto"/>
            </w:tcBorders>
          </w:tcPr>
          <w:p w:rsidR="00E404CA" w:rsidRPr="0073644C" w:rsidRDefault="004A4E5E" w:rsidP="0073644C">
            <w:pPr>
              <w:spacing w:line="276" w:lineRule="auto"/>
              <w:jc w:val="center"/>
              <w:rPr>
                <w:rFonts w:ascii="Times New Roman" w:hAnsi="Times New Roman" w:cs="Times New Roman"/>
                <w:b/>
                <w:i/>
                <w:sz w:val="24"/>
                <w:szCs w:val="24"/>
                <w:lang w:val="ro-RO"/>
              </w:rPr>
            </w:pPr>
            <w:r w:rsidRPr="0073644C">
              <w:rPr>
                <w:rFonts w:ascii="Times New Roman" w:hAnsi="Times New Roman" w:cs="Times New Roman"/>
                <w:b/>
                <w:i/>
                <w:sz w:val="24"/>
                <w:szCs w:val="24"/>
                <w:lang w:val="ro-RO"/>
              </w:rPr>
              <w:t>Ţesutul maşinizat</w:t>
            </w:r>
          </w:p>
          <w:p w:rsidR="00E404CA" w:rsidRPr="0073644C" w:rsidRDefault="00E404CA" w:rsidP="0073644C">
            <w:pPr>
              <w:spacing w:line="276" w:lineRule="auto"/>
              <w:jc w:val="center"/>
              <w:rPr>
                <w:rFonts w:ascii="Times New Roman" w:hAnsi="Times New Roman" w:cs="Times New Roman"/>
                <w:b/>
                <w:i/>
                <w:sz w:val="24"/>
                <w:szCs w:val="24"/>
                <w:lang w:val="ro-RO"/>
              </w:rPr>
            </w:pPr>
            <w:r w:rsidRPr="0073644C">
              <w:rPr>
                <w:rFonts w:ascii="Times New Roman" w:hAnsi="Times New Roman" w:cs="Times New Roman"/>
                <w:b/>
                <w:sz w:val="24"/>
                <w:szCs w:val="24"/>
                <w:lang w:val="ro-RO"/>
              </w:rPr>
              <w:t>Societatea pe acţiuni „Floare-Carpet”</w:t>
            </w:r>
          </w:p>
        </w:tc>
      </w:tr>
      <w:tr w:rsidR="00E404CA" w:rsidRPr="00286149" w:rsidTr="00E404CA">
        <w:trPr>
          <w:trHeight w:val="195"/>
        </w:trPr>
        <w:tc>
          <w:tcPr>
            <w:tcW w:w="457"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1.</w:t>
            </w:r>
          </w:p>
        </w:tc>
        <w:tc>
          <w:tcPr>
            <w:tcW w:w="1418"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Pregătirea materiei prime</w:t>
            </w:r>
          </w:p>
        </w:tc>
        <w:tc>
          <w:tcPr>
            <w:tcW w:w="4431" w:type="dxa"/>
            <w:gridSpan w:val="2"/>
            <w:tcBorders>
              <w:top w:val="single" w:sz="4" w:space="0" w:color="auto"/>
              <w:left w:val="single" w:sz="4" w:space="0" w:color="auto"/>
              <w:bottom w:val="single" w:sz="4" w:space="0" w:color="auto"/>
              <w:right w:val="single" w:sz="4" w:space="0" w:color="auto"/>
            </w:tcBorders>
          </w:tcPr>
          <w:p w:rsidR="00E404CA" w:rsidRPr="004A4E5E" w:rsidRDefault="00E404CA" w:rsidP="0073644C">
            <w:pPr>
              <w:pStyle w:val="a3"/>
              <w:numPr>
                <w:ilvl w:val="0"/>
                <w:numId w:val="17"/>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Colectarea lînii din gospodăriile ce cresc ovine;</w:t>
            </w:r>
          </w:p>
          <w:p w:rsidR="00E404CA" w:rsidRPr="004A4E5E" w:rsidRDefault="00E404CA" w:rsidP="0073644C">
            <w:pPr>
              <w:pStyle w:val="a3"/>
              <w:numPr>
                <w:ilvl w:val="0"/>
                <w:numId w:val="17"/>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Curăţarea lînii de impurităţi, spălată, uscată şi toarsă de go</w:t>
            </w:r>
            <w:r w:rsidR="008862D6">
              <w:rPr>
                <w:rFonts w:ascii="Times New Roman" w:hAnsi="Times New Roman" w:cs="Times New Roman"/>
                <w:lang w:val="ro-RO"/>
              </w:rPr>
              <w:t>spodină, ajutată de fetele mari/</w:t>
            </w:r>
            <w:r w:rsidRPr="004A4E5E">
              <w:rPr>
                <w:rFonts w:ascii="Times New Roman" w:hAnsi="Times New Roman" w:cs="Times New Roman"/>
                <w:lang w:val="ro-RO"/>
              </w:rPr>
              <w:t xml:space="preserve">tăierea </w:t>
            </w:r>
            <w:r w:rsidR="008862D6">
              <w:rPr>
                <w:rFonts w:ascii="Times New Roman" w:hAnsi="Times New Roman" w:cs="Times New Roman"/>
                <w:lang w:val="ro-RO"/>
              </w:rPr>
              <w:t>cordelelor din hainele vechi  (</w:t>
            </w:r>
            <w:r w:rsidRPr="004A4E5E">
              <w:rPr>
                <w:rFonts w:ascii="Times New Roman" w:hAnsi="Times New Roman" w:cs="Times New Roman"/>
                <w:lang w:val="ro-RO"/>
              </w:rPr>
              <w:t>covoare mici )</w:t>
            </w:r>
          </w:p>
          <w:p w:rsidR="00E404CA" w:rsidRPr="004A4E5E" w:rsidRDefault="00E404CA" w:rsidP="0073644C">
            <w:pPr>
              <w:pStyle w:val="a3"/>
              <w:tabs>
                <w:tab w:val="left" w:pos="176"/>
              </w:tabs>
              <w:spacing w:line="276" w:lineRule="auto"/>
              <w:ind w:left="-107" w:firstLine="34"/>
              <w:jc w:val="both"/>
              <w:rPr>
                <w:rFonts w:ascii="Times New Roman" w:hAnsi="Times New Roman" w:cs="Times New Roman"/>
                <w:lang w:val="ro-RO"/>
              </w:rPr>
            </w:pPr>
          </w:p>
          <w:p w:rsidR="00E404CA" w:rsidRPr="004A4E5E" w:rsidRDefault="00E404CA" w:rsidP="0073644C">
            <w:pPr>
              <w:pStyle w:val="a3"/>
              <w:tabs>
                <w:tab w:val="left" w:pos="176"/>
              </w:tabs>
              <w:spacing w:line="276" w:lineRule="auto"/>
              <w:ind w:left="-107" w:firstLine="34"/>
              <w:jc w:val="both"/>
              <w:rPr>
                <w:rFonts w:ascii="Times New Roman" w:hAnsi="Times New Roman" w:cs="Times New Roman"/>
                <w:lang w:val="ro-RO"/>
              </w:rPr>
            </w:pPr>
          </w:p>
        </w:tc>
        <w:tc>
          <w:tcPr>
            <w:tcW w:w="2905" w:type="dxa"/>
            <w:tcBorders>
              <w:top w:val="single" w:sz="4" w:space="0" w:color="auto"/>
              <w:left w:val="single" w:sz="4" w:space="0" w:color="auto"/>
              <w:bottom w:val="single" w:sz="4" w:space="0" w:color="auto"/>
              <w:right w:val="single" w:sz="4" w:space="0" w:color="auto"/>
            </w:tcBorders>
          </w:tcPr>
          <w:p w:rsidR="00E404CA" w:rsidRPr="004A4E5E" w:rsidRDefault="00E404CA" w:rsidP="004A4E5E">
            <w:pPr>
              <w:pStyle w:val="a3"/>
              <w:numPr>
                <w:ilvl w:val="0"/>
                <w:numId w:val="18"/>
              </w:numPr>
              <w:spacing w:line="276" w:lineRule="auto"/>
              <w:ind w:left="0" w:hanging="76"/>
              <w:jc w:val="both"/>
              <w:rPr>
                <w:rFonts w:ascii="Times New Roman" w:hAnsi="Times New Roman" w:cs="Times New Roman"/>
                <w:lang w:val="ro-RO"/>
              </w:rPr>
            </w:pPr>
            <w:r w:rsidRPr="004A4E5E">
              <w:rPr>
                <w:rFonts w:ascii="Times New Roman" w:hAnsi="Times New Roman" w:cs="Times New Roman"/>
                <w:lang w:val="ro-RO"/>
              </w:rPr>
              <w:t>Importarea lînii din România;</w:t>
            </w:r>
          </w:p>
          <w:p w:rsidR="00E404CA" w:rsidRPr="004A4E5E" w:rsidRDefault="00E404CA" w:rsidP="004A4E5E">
            <w:pPr>
              <w:pStyle w:val="a3"/>
              <w:numPr>
                <w:ilvl w:val="0"/>
                <w:numId w:val="18"/>
              </w:numPr>
              <w:spacing w:line="276" w:lineRule="auto"/>
              <w:ind w:left="0" w:hanging="76"/>
              <w:jc w:val="both"/>
              <w:rPr>
                <w:rFonts w:ascii="Times New Roman" w:hAnsi="Times New Roman" w:cs="Times New Roman"/>
                <w:lang w:val="ro-RO"/>
              </w:rPr>
            </w:pPr>
            <w:r w:rsidRPr="004A4E5E">
              <w:rPr>
                <w:rFonts w:ascii="Times New Roman" w:hAnsi="Times New Roman" w:cs="Times New Roman"/>
                <w:lang w:val="ro-RO"/>
              </w:rPr>
              <w:t>Amplasarea lînii în destrămătoare unde este maşinizat curăţată, spălată, toarsă şi amestecată cu 30% de poliamit;</w:t>
            </w:r>
          </w:p>
          <w:p w:rsidR="00E404CA" w:rsidRPr="004A4E5E" w:rsidRDefault="00E404CA" w:rsidP="004A4E5E">
            <w:pPr>
              <w:pStyle w:val="a3"/>
              <w:numPr>
                <w:ilvl w:val="0"/>
                <w:numId w:val="18"/>
              </w:numPr>
              <w:spacing w:line="276" w:lineRule="auto"/>
              <w:ind w:left="0" w:hanging="76"/>
              <w:jc w:val="both"/>
              <w:rPr>
                <w:rFonts w:ascii="Times New Roman" w:hAnsi="Times New Roman" w:cs="Times New Roman"/>
                <w:lang w:val="ro-RO"/>
              </w:rPr>
            </w:pPr>
            <w:r w:rsidRPr="004A4E5E">
              <w:rPr>
                <w:rFonts w:ascii="Times New Roman" w:hAnsi="Times New Roman" w:cs="Times New Roman"/>
                <w:lang w:val="ro-RO"/>
              </w:rPr>
              <w:t>Scăderea electricităţii şi reglarea umedităţii lînii;</w:t>
            </w:r>
          </w:p>
        </w:tc>
      </w:tr>
      <w:tr w:rsidR="00E404CA" w:rsidRPr="00286149" w:rsidTr="0073644C">
        <w:trPr>
          <w:trHeight w:val="1060"/>
        </w:trPr>
        <w:tc>
          <w:tcPr>
            <w:tcW w:w="457"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2.</w:t>
            </w:r>
          </w:p>
        </w:tc>
        <w:tc>
          <w:tcPr>
            <w:tcW w:w="1418"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Vopsirea firelor</w:t>
            </w:r>
          </w:p>
        </w:tc>
        <w:tc>
          <w:tcPr>
            <w:tcW w:w="4431" w:type="dxa"/>
            <w:gridSpan w:val="2"/>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pStyle w:val="a3"/>
              <w:numPr>
                <w:ilvl w:val="0"/>
                <w:numId w:val="19"/>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Lîna este vopsită în condiţii casnice, folosindu-se coloranţi naturali, de obicei s</w:t>
            </w:r>
            <w:r w:rsidR="008862D6">
              <w:rPr>
                <w:rFonts w:ascii="Times New Roman" w:hAnsi="Times New Roman" w:cs="Times New Roman"/>
                <w:lang w:val="ro-RO"/>
              </w:rPr>
              <w:t>e împlicau  mai multe gospodine</w:t>
            </w:r>
            <w:r w:rsidRPr="004A4E5E">
              <w:rPr>
                <w:rFonts w:ascii="Times New Roman" w:hAnsi="Times New Roman" w:cs="Times New Roman"/>
                <w:lang w:val="ro-RO"/>
              </w:rPr>
              <w:t>;</w:t>
            </w:r>
          </w:p>
          <w:p w:rsidR="00E404CA" w:rsidRPr="004A4E5E" w:rsidRDefault="00E404CA" w:rsidP="0073644C">
            <w:pPr>
              <w:pStyle w:val="a3"/>
              <w:numPr>
                <w:ilvl w:val="0"/>
                <w:numId w:val="19"/>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Uscarea firelor şi pregătirea bobinelor pentru ţesut;</w:t>
            </w:r>
          </w:p>
        </w:tc>
        <w:tc>
          <w:tcPr>
            <w:tcW w:w="2905"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pStyle w:val="a3"/>
              <w:numPr>
                <w:ilvl w:val="0"/>
                <w:numId w:val="20"/>
              </w:numPr>
              <w:spacing w:line="276" w:lineRule="auto"/>
              <w:ind w:left="0" w:hanging="76"/>
              <w:jc w:val="both"/>
              <w:rPr>
                <w:rFonts w:ascii="Times New Roman" w:hAnsi="Times New Roman" w:cs="Times New Roman"/>
                <w:lang w:val="ro-RO"/>
              </w:rPr>
            </w:pPr>
            <w:r w:rsidRPr="004A4E5E">
              <w:rPr>
                <w:rFonts w:ascii="Times New Roman" w:hAnsi="Times New Roman" w:cs="Times New Roman"/>
                <w:lang w:val="ro-RO"/>
              </w:rPr>
              <w:t xml:space="preserve">Vopsirea lînii şi uscarea acesteia în maşinării specializate în </w:t>
            </w:r>
            <w:r w:rsidRPr="004A4E5E">
              <w:rPr>
                <w:rFonts w:ascii="Times New Roman" w:hAnsi="Times New Roman" w:cs="Times New Roman"/>
                <w:i/>
                <w:lang w:val="ro-RO"/>
              </w:rPr>
              <w:t>Secţia de Vopsire</w:t>
            </w:r>
            <w:r w:rsidRPr="004A4E5E">
              <w:rPr>
                <w:rFonts w:ascii="Times New Roman" w:hAnsi="Times New Roman" w:cs="Times New Roman"/>
                <w:lang w:val="ro-RO"/>
              </w:rPr>
              <w:t>, folosindu-se coloranţi chimici;</w:t>
            </w:r>
          </w:p>
        </w:tc>
      </w:tr>
      <w:tr w:rsidR="00E404CA" w:rsidRPr="00286149" w:rsidTr="00E404CA">
        <w:trPr>
          <w:trHeight w:val="90"/>
        </w:trPr>
        <w:tc>
          <w:tcPr>
            <w:tcW w:w="457" w:type="dxa"/>
            <w:vMerge w:val="restart"/>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3.</w:t>
            </w:r>
          </w:p>
        </w:tc>
        <w:tc>
          <w:tcPr>
            <w:tcW w:w="1418" w:type="dxa"/>
            <w:vMerge w:val="restart"/>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Pregătirea schemei covorului</w:t>
            </w:r>
          </w:p>
        </w:tc>
        <w:tc>
          <w:tcPr>
            <w:tcW w:w="7336" w:type="dxa"/>
            <w:gridSpan w:val="3"/>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pStyle w:val="a3"/>
              <w:numPr>
                <w:ilvl w:val="0"/>
                <w:numId w:val="21"/>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 xml:space="preserve">Analizarea  cărţilor lui </w:t>
            </w:r>
            <w:r w:rsidR="007B20FF" w:rsidRPr="004A4E5E">
              <w:rPr>
                <w:rFonts w:ascii="Times New Roman" w:hAnsi="Times New Roman" w:cs="Times New Roman"/>
                <w:lang w:val="ro-RO"/>
              </w:rPr>
              <w:t xml:space="preserve">Goberman </w:t>
            </w:r>
            <w:r w:rsidRPr="004A4E5E">
              <w:rPr>
                <w:rFonts w:ascii="Times New Roman" w:hAnsi="Times New Roman" w:cs="Times New Roman"/>
                <w:lang w:val="ro-RO"/>
              </w:rPr>
              <w:t xml:space="preserve">şi al lucrărilor mai vechi </w:t>
            </w:r>
          </w:p>
        </w:tc>
      </w:tr>
      <w:tr w:rsidR="00E404CA" w:rsidRPr="00286149" w:rsidTr="004A4E5E">
        <w:tc>
          <w:tcPr>
            <w:tcW w:w="457" w:type="dxa"/>
            <w:vMerge/>
            <w:tcBorders>
              <w:top w:val="single" w:sz="4" w:space="0" w:color="auto"/>
              <w:left w:val="single" w:sz="4" w:space="0" w:color="auto"/>
              <w:bottom w:val="single" w:sz="4" w:space="0" w:color="auto"/>
              <w:right w:val="single" w:sz="4" w:space="0" w:color="auto"/>
            </w:tcBorders>
            <w:vAlign w:val="center"/>
            <w:hideMark/>
          </w:tcPr>
          <w:p w:rsidR="00E404CA" w:rsidRPr="004A4E5E" w:rsidRDefault="00E404CA" w:rsidP="004A4E5E">
            <w:pPr>
              <w:spacing w:line="276" w:lineRule="auto"/>
              <w:ind w:hanging="76"/>
              <w:jc w:val="both"/>
              <w:rPr>
                <w:rFonts w:ascii="Times New Roman" w:hAnsi="Times New Roman" w:cs="Times New Roman"/>
                <w:i/>
                <w:lang w:val="ro-RO"/>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E404CA" w:rsidRPr="004A4E5E" w:rsidRDefault="00E404CA" w:rsidP="004A4E5E">
            <w:pPr>
              <w:spacing w:line="276" w:lineRule="auto"/>
              <w:ind w:hanging="76"/>
              <w:jc w:val="both"/>
              <w:rPr>
                <w:rFonts w:ascii="Times New Roman" w:hAnsi="Times New Roman" w:cs="Times New Roman"/>
                <w:i/>
                <w:lang w:val="ro-RO"/>
              </w:rPr>
            </w:pPr>
          </w:p>
        </w:tc>
        <w:tc>
          <w:tcPr>
            <w:tcW w:w="4394" w:type="dxa"/>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2. Realizarea schelelor manual, cu pensula</w:t>
            </w:r>
            <w:r w:rsidR="004A4E5E">
              <w:rPr>
                <w:rFonts w:ascii="Times New Roman" w:hAnsi="Times New Roman" w:cs="Times New Roman"/>
                <w:lang w:val="ro-RO"/>
              </w:rPr>
              <w:t xml:space="preserve"> şi guaşul în condiţii casnice </w:t>
            </w:r>
            <w:r w:rsidRPr="004A4E5E">
              <w:rPr>
                <w:rFonts w:ascii="Times New Roman" w:hAnsi="Times New Roman" w:cs="Times New Roman"/>
                <w:lang w:val="ro-RO"/>
              </w:rPr>
              <w:t>;</w:t>
            </w:r>
          </w:p>
        </w:tc>
        <w:tc>
          <w:tcPr>
            <w:tcW w:w="2942" w:type="dxa"/>
            <w:gridSpan w:val="2"/>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 xml:space="preserve">2. Folosirea computerului pentru a realiza schema în </w:t>
            </w:r>
            <w:r w:rsidRPr="004A4E5E">
              <w:rPr>
                <w:rFonts w:ascii="Times New Roman" w:hAnsi="Times New Roman" w:cs="Times New Roman"/>
                <w:i/>
                <w:lang w:val="ro-RO"/>
              </w:rPr>
              <w:t>Ateliarul designerilor</w:t>
            </w:r>
            <w:r w:rsidRPr="004A4E5E">
              <w:rPr>
                <w:rFonts w:ascii="Times New Roman" w:hAnsi="Times New Roman" w:cs="Times New Roman"/>
                <w:lang w:val="ro-RO"/>
              </w:rPr>
              <w:t>;</w:t>
            </w:r>
          </w:p>
          <w:p w:rsidR="00E404CA" w:rsidRPr="004A4E5E" w:rsidRDefault="00E404CA" w:rsidP="0073644C">
            <w:p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3. Realizarea schemelor cu ajutorul maşinii de perforat</w:t>
            </w:r>
          </w:p>
        </w:tc>
      </w:tr>
      <w:tr w:rsidR="00E404CA" w:rsidRPr="00286149" w:rsidTr="004A4E5E">
        <w:tc>
          <w:tcPr>
            <w:tcW w:w="457"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4.</w:t>
            </w:r>
          </w:p>
        </w:tc>
        <w:tc>
          <w:tcPr>
            <w:tcW w:w="1418"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Instalarea războiului de ţesut /stativelor</w:t>
            </w:r>
          </w:p>
        </w:tc>
        <w:tc>
          <w:tcPr>
            <w:tcW w:w="4394" w:type="dxa"/>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pStyle w:val="a3"/>
              <w:numPr>
                <w:ilvl w:val="0"/>
                <w:numId w:val="22"/>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Necesită implicarea a cel puţin două persoane pentru a instala stativele;</w:t>
            </w:r>
          </w:p>
          <w:p w:rsidR="00E404CA" w:rsidRPr="004A4E5E" w:rsidRDefault="00E404CA" w:rsidP="0073644C">
            <w:pPr>
              <w:pStyle w:val="a3"/>
              <w:numPr>
                <w:ilvl w:val="0"/>
                <w:numId w:val="22"/>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Se realizează crucea şi permanent se monitorizează ca aceasta să fie corect amplasată;</w:t>
            </w:r>
          </w:p>
          <w:p w:rsidR="00E404CA" w:rsidRPr="004A4E5E" w:rsidRDefault="00E404CA" w:rsidP="0073644C">
            <w:pPr>
              <w:pStyle w:val="a3"/>
              <w:numPr>
                <w:ilvl w:val="0"/>
                <w:numId w:val="22"/>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Fiecare fir se trece prin spată şi apoi prin îţe;</w:t>
            </w:r>
          </w:p>
          <w:p w:rsidR="00E404CA" w:rsidRPr="004A4E5E" w:rsidRDefault="00E404CA" w:rsidP="0073644C">
            <w:pPr>
              <w:pStyle w:val="a3"/>
              <w:numPr>
                <w:ilvl w:val="0"/>
                <w:numId w:val="22"/>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 xml:space="preserve">Se instalează tălpigul, care va mişca iţele la acţiunea piciorului; </w:t>
            </w:r>
          </w:p>
        </w:tc>
        <w:tc>
          <w:tcPr>
            <w:tcW w:w="2942" w:type="dxa"/>
            <w:gridSpan w:val="2"/>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pStyle w:val="a3"/>
              <w:numPr>
                <w:ilvl w:val="0"/>
                <w:numId w:val="23"/>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Maşinăria este permanent instalată şi nu necesită implicarea  personalului în procedeul de  ţesere;</w:t>
            </w:r>
          </w:p>
        </w:tc>
      </w:tr>
      <w:tr w:rsidR="00E404CA" w:rsidRPr="00286149" w:rsidTr="004A4E5E">
        <w:trPr>
          <w:trHeight w:val="1549"/>
        </w:trPr>
        <w:tc>
          <w:tcPr>
            <w:tcW w:w="457"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5.</w:t>
            </w:r>
          </w:p>
        </w:tc>
        <w:tc>
          <w:tcPr>
            <w:tcW w:w="1418"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Ţeserea propriu-zisă</w:t>
            </w:r>
          </w:p>
        </w:tc>
        <w:tc>
          <w:tcPr>
            <w:tcW w:w="4394" w:type="dxa"/>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pStyle w:val="a3"/>
              <w:numPr>
                <w:ilvl w:val="0"/>
                <w:numId w:val="24"/>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Gospodina se orienteză după schema realizată;</w:t>
            </w:r>
          </w:p>
          <w:p w:rsidR="00E404CA" w:rsidRPr="004A4E5E" w:rsidRDefault="00E404CA" w:rsidP="0073644C">
            <w:pPr>
              <w:pStyle w:val="a3"/>
              <w:numPr>
                <w:ilvl w:val="0"/>
                <w:numId w:val="24"/>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Se instalează bobina de aţă în suveica manuală;</w:t>
            </w:r>
          </w:p>
          <w:p w:rsidR="00E404CA" w:rsidRPr="004A4E5E" w:rsidRDefault="00E404CA" w:rsidP="0073644C">
            <w:pPr>
              <w:pStyle w:val="a3"/>
              <w:numPr>
                <w:ilvl w:val="0"/>
                <w:numId w:val="24"/>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Suveica se introduce printre firele bătăturii, ţinîndu-se cont de cruce;</w:t>
            </w:r>
          </w:p>
          <w:p w:rsidR="00E404CA" w:rsidRPr="004A4E5E" w:rsidRDefault="00E404CA" w:rsidP="0073644C">
            <w:pPr>
              <w:pStyle w:val="a3"/>
              <w:numPr>
                <w:ilvl w:val="0"/>
                <w:numId w:val="24"/>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Prin apăsarea ordonată a celor patru tălpige, se mişcă iţele şi se realizează un amunit ornament;</w:t>
            </w:r>
          </w:p>
          <w:p w:rsidR="00E404CA" w:rsidRPr="004A4E5E" w:rsidRDefault="00E404CA" w:rsidP="0073644C">
            <w:pPr>
              <w:pStyle w:val="a3"/>
              <w:numPr>
                <w:ilvl w:val="0"/>
                <w:numId w:val="24"/>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 xml:space="preserve">După fiecare rînd se </w:t>
            </w:r>
            <w:r w:rsidRPr="004A4E5E">
              <w:rPr>
                <w:rFonts w:ascii="Times New Roman" w:hAnsi="Times New Roman" w:cs="Times New Roman"/>
                <w:i/>
                <w:lang w:val="ro-RO"/>
              </w:rPr>
              <w:t>bat</w:t>
            </w:r>
            <w:r w:rsidRPr="004A4E5E">
              <w:rPr>
                <w:rFonts w:ascii="Times New Roman" w:hAnsi="Times New Roman" w:cs="Times New Roman"/>
                <w:lang w:val="ro-RO"/>
              </w:rPr>
              <w:t xml:space="preserve"> firele, pentru ca ele să fie uniform aranjate </w:t>
            </w:r>
          </w:p>
        </w:tc>
        <w:tc>
          <w:tcPr>
            <w:tcW w:w="2942" w:type="dxa"/>
            <w:gridSpan w:val="2"/>
            <w:tcBorders>
              <w:top w:val="single" w:sz="4" w:space="0" w:color="auto"/>
              <w:left w:val="single" w:sz="4" w:space="0" w:color="auto"/>
              <w:bottom w:val="single" w:sz="4" w:space="0" w:color="auto"/>
              <w:right w:val="single" w:sz="4" w:space="0" w:color="auto"/>
            </w:tcBorders>
            <w:hideMark/>
          </w:tcPr>
          <w:p w:rsidR="00E404CA" w:rsidRPr="004A4E5E" w:rsidRDefault="00E404CA" w:rsidP="0073644C">
            <w:pPr>
              <w:pStyle w:val="a3"/>
              <w:numPr>
                <w:ilvl w:val="0"/>
                <w:numId w:val="25"/>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Se intoduce schema în computerul războiului sau se amplasează cartelele de perforare.</w:t>
            </w:r>
          </w:p>
          <w:p w:rsidR="00E404CA" w:rsidRPr="004A4E5E" w:rsidRDefault="00E404CA" w:rsidP="0073644C">
            <w:pPr>
              <w:pStyle w:val="a3"/>
              <w:numPr>
                <w:ilvl w:val="0"/>
                <w:numId w:val="25"/>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Multitudinea de bobine sunt aplasate pe instalaţii speciale lîngă război;</w:t>
            </w:r>
          </w:p>
          <w:p w:rsidR="00E404CA" w:rsidRPr="004A4E5E" w:rsidRDefault="00E404CA" w:rsidP="0073644C">
            <w:pPr>
              <w:pStyle w:val="a3"/>
              <w:numPr>
                <w:ilvl w:val="0"/>
                <w:numId w:val="25"/>
              </w:numPr>
              <w:tabs>
                <w:tab w:val="left" w:pos="176"/>
              </w:tabs>
              <w:spacing w:line="276" w:lineRule="auto"/>
              <w:ind w:left="-107" w:firstLine="34"/>
              <w:jc w:val="both"/>
              <w:rPr>
                <w:rFonts w:ascii="Times New Roman" w:hAnsi="Times New Roman" w:cs="Times New Roman"/>
                <w:lang w:val="ro-RO"/>
              </w:rPr>
            </w:pPr>
            <w:r w:rsidRPr="004A4E5E">
              <w:rPr>
                <w:rFonts w:ascii="Times New Roman" w:hAnsi="Times New Roman" w:cs="Times New Roman"/>
                <w:lang w:val="ro-RO"/>
              </w:rPr>
              <w:t>Începe lucrul suveicii zburătoare, care ţese covorul.</w:t>
            </w:r>
          </w:p>
        </w:tc>
      </w:tr>
      <w:tr w:rsidR="00E404CA" w:rsidRPr="00286149" w:rsidTr="0073644C">
        <w:trPr>
          <w:trHeight w:val="70"/>
        </w:trPr>
        <w:tc>
          <w:tcPr>
            <w:tcW w:w="457"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6.</w:t>
            </w:r>
          </w:p>
        </w:tc>
        <w:tc>
          <w:tcPr>
            <w:tcW w:w="1418" w:type="dxa"/>
            <w:tcBorders>
              <w:top w:val="single" w:sz="4" w:space="0" w:color="auto"/>
              <w:left w:val="single" w:sz="4" w:space="0" w:color="auto"/>
              <w:bottom w:val="single" w:sz="4" w:space="0" w:color="auto"/>
              <w:right w:val="single" w:sz="4" w:space="0" w:color="auto"/>
            </w:tcBorders>
            <w:hideMark/>
          </w:tcPr>
          <w:p w:rsidR="00E404CA" w:rsidRPr="004A4E5E" w:rsidRDefault="00E404CA" w:rsidP="004A4E5E">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Rezultat</w:t>
            </w:r>
          </w:p>
        </w:tc>
        <w:tc>
          <w:tcPr>
            <w:tcW w:w="4394" w:type="dxa"/>
            <w:tcBorders>
              <w:top w:val="single" w:sz="4" w:space="0" w:color="auto"/>
              <w:left w:val="single" w:sz="4" w:space="0" w:color="auto"/>
              <w:bottom w:val="single" w:sz="4" w:space="0" w:color="auto"/>
              <w:right w:val="single" w:sz="4" w:space="0" w:color="auto"/>
            </w:tcBorders>
            <w:hideMark/>
          </w:tcPr>
          <w:p w:rsidR="00E404CA" w:rsidRPr="0073644C" w:rsidRDefault="00E404CA" w:rsidP="0073644C">
            <w:pPr>
              <w:pStyle w:val="a3"/>
              <w:numPr>
                <w:ilvl w:val="0"/>
                <w:numId w:val="26"/>
              </w:numPr>
              <w:spacing w:line="276" w:lineRule="auto"/>
              <w:ind w:left="0" w:hanging="76"/>
              <w:jc w:val="both"/>
              <w:rPr>
                <w:rFonts w:ascii="Times New Roman" w:hAnsi="Times New Roman" w:cs="Times New Roman"/>
                <w:i/>
                <w:lang w:val="ro-RO"/>
              </w:rPr>
            </w:pPr>
            <w:r w:rsidRPr="004A4E5E">
              <w:rPr>
                <w:rFonts w:ascii="Times New Roman" w:hAnsi="Times New Roman" w:cs="Times New Roman"/>
                <w:i/>
                <w:lang w:val="ro-RO"/>
              </w:rPr>
              <w:t xml:space="preserve">Un covor realizat manual cu multă migală şi dragoste </w:t>
            </w:r>
          </w:p>
        </w:tc>
        <w:tc>
          <w:tcPr>
            <w:tcW w:w="2942" w:type="dxa"/>
            <w:gridSpan w:val="2"/>
            <w:tcBorders>
              <w:top w:val="single" w:sz="4" w:space="0" w:color="auto"/>
              <w:left w:val="single" w:sz="4" w:space="0" w:color="auto"/>
              <w:bottom w:val="single" w:sz="4" w:space="0" w:color="auto"/>
              <w:right w:val="single" w:sz="4" w:space="0" w:color="auto"/>
            </w:tcBorders>
          </w:tcPr>
          <w:p w:rsidR="00E404CA" w:rsidRPr="0073644C" w:rsidRDefault="00E404CA" w:rsidP="0073644C">
            <w:pPr>
              <w:spacing w:line="276" w:lineRule="auto"/>
              <w:ind w:hanging="76"/>
              <w:jc w:val="both"/>
              <w:rPr>
                <w:rFonts w:ascii="Times New Roman" w:hAnsi="Times New Roman" w:cs="Times New Roman"/>
                <w:i/>
                <w:lang w:val="ro-RO"/>
              </w:rPr>
            </w:pPr>
            <w:r w:rsidRPr="004A4E5E">
              <w:rPr>
                <w:rFonts w:ascii="Times New Roman" w:hAnsi="Times New Roman" w:cs="Times New Roman"/>
                <w:i/>
                <w:lang w:val="ro-RO"/>
              </w:rPr>
              <w:t xml:space="preserve">1.Un covor </w:t>
            </w:r>
            <w:r w:rsidR="0073644C">
              <w:rPr>
                <w:rFonts w:ascii="Times New Roman" w:hAnsi="Times New Roman" w:cs="Times New Roman"/>
                <w:i/>
                <w:lang w:val="ro-RO"/>
              </w:rPr>
              <w:t>realizat datorită maşinăriilor;</w:t>
            </w:r>
          </w:p>
        </w:tc>
      </w:tr>
    </w:tbl>
    <w:p w:rsidR="00E404CA" w:rsidRPr="008A27F2" w:rsidRDefault="0073644C" w:rsidP="008A27F2">
      <w:pPr>
        <w:spacing w:after="0"/>
        <w:ind w:left="360"/>
        <w:jc w:val="both"/>
        <w:rPr>
          <w:rFonts w:ascii="Times New Roman" w:hAnsi="Times New Roman" w:cs="Times New Roman"/>
          <w:i/>
          <w:sz w:val="24"/>
          <w:szCs w:val="24"/>
          <w:lang w:val="ro-RO"/>
        </w:rPr>
      </w:pPr>
      <w:r>
        <w:rPr>
          <w:rFonts w:ascii="Times New Roman" w:hAnsi="Times New Roman" w:cs="Times New Roman"/>
          <w:i/>
          <w:sz w:val="24"/>
          <w:szCs w:val="24"/>
          <w:lang w:val="ro-RO"/>
        </w:rPr>
        <w:t xml:space="preserve"> (</w:t>
      </w:r>
      <w:r w:rsidR="00E404CA" w:rsidRPr="008A27F2">
        <w:rPr>
          <w:rFonts w:ascii="Times New Roman" w:hAnsi="Times New Roman" w:cs="Times New Roman"/>
          <w:i/>
          <w:sz w:val="24"/>
          <w:szCs w:val="24"/>
          <w:lang w:val="ro-RO"/>
        </w:rPr>
        <w:t>Tabel elaborat de autor conform informaţiei colectate din Excursia la producţie la „Floare-Carpet” SA şi spusele Elenei Gardanciuc-Bulai şi ale Serafimei Odobescu )</w:t>
      </w:r>
    </w:p>
    <w:sectPr w:rsidR="00E404CA" w:rsidRPr="008A27F2" w:rsidSect="0008531D">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C696F" w:rsidRDefault="00BC696F" w:rsidP="004A100C">
      <w:pPr>
        <w:spacing w:after="0" w:line="240" w:lineRule="auto"/>
      </w:pPr>
      <w:r>
        <w:separator/>
      </w:r>
    </w:p>
  </w:endnote>
  <w:endnote w:type="continuationSeparator" w:id="0">
    <w:p w:rsidR="00BC696F" w:rsidRDefault="00BC696F" w:rsidP="004A10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23280"/>
      <w:docPartObj>
        <w:docPartGallery w:val="Page Numbers (Bottom of Page)"/>
        <w:docPartUnique/>
      </w:docPartObj>
    </w:sdtPr>
    <w:sdtEndPr/>
    <w:sdtContent>
      <w:p w:rsidR="002A0956" w:rsidRDefault="002A0956">
        <w:pPr>
          <w:pStyle w:val="af"/>
          <w:jc w:val="center"/>
        </w:pPr>
        <w:r>
          <w:fldChar w:fldCharType="begin"/>
        </w:r>
        <w:r>
          <w:instrText xml:space="preserve"> PAGE   \* MERGEFORMAT </w:instrText>
        </w:r>
        <w:r>
          <w:fldChar w:fldCharType="separate"/>
        </w:r>
        <w:r w:rsidR="00F2285A">
          <w:rPr>
            <w:noProof/>
          </w:rPr>
          <w:t>1</w:t>
        </w:r>
        <w:r>
          <w:rPr>
            <w:noProof/>
          </w:rPr>
          <w:fldChar w:fldCharType="end"/>
        </w:r>
      </w:p>
    </w:sdtContent>
  </w:sdt>
  <w:p w:rsidR="002A0956" w:rsidRDefault="002A0956">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C696F" w:rsidRDefault="00BC696F" w:rsidP="004A100C">
      <w:pPr>
        <w:spacing w:after="0" w:line="240" w:lineRule="auto"/>
      </w:pPr>
      <w:r>
        <w:separator/>
      </w:r>
    </w:p>
  </w:footnote>
  <w:footnote w:type="continuationSeparator" w:id="0">
    <w:p w:rsidR="00BC696F" w:rsidRDefault="00BC696F" w:rsidP="004A100C">
      <w:pPr>
        <w:spacing w:after="0" w:line="240" w:lineRule="auto"/>
      </w:pPr>
      <w:r>
        <w:continuationSeparator/>
      </w:r>
    </w:p>
  </w:footnote>
  <w:footnote w:id="1">
    <w:p w:rsidR="002A0956" w:rsidRPr="002A0956" w:rsidRDefault="002A0956">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en-US"/>
        </w:rPr>
        <w:t xml:space="preserve"> </w:t>
      </w:r>
      <w:r w:rsidRPr="002A0956">
        <w:rPr>
          <w:rFonts w:ascii="Times New Roman" w:hAnsi="Times New Roman" w:cs="Times New Roman"/>
          <w:lang w:val="ro-RO"/>
        </w:rPr>
        <w:t>Vîrstă – mai multe rînduri bătute ale unui păretar</w:t>
      </w:r>
    </w:p>
  </w:footnote>
  <w:footnote w:id="2">
    <w:p w:rsidR="002A0956" w:rsidRPr="002A0956" w:rsidRDefault="002A0956">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ro-RO"/>
        </w:rPr>
        <w:t xml:space="preserve"> .  Д. Н. Гоберман</w:t>
      </w:r>
      <w:r w:rsidRPr="002A0956">
        <w:rPr>
          <w:rFonts w:ascii="Times New Roman" w:hAnsi="Times New Roman" w:cs="Times New Roman"/>
          <w:i/>
          <w:lang w:val="ro-RO"/>
        </w:rPr>
        <w:t xml:space="preserve">  Ковры Молдавии</w:t>
      </w:r>
      <w:r w:rsidRPr="002A0956">
        <w:rPr>
          <w:rFonts w:ascii="Times New Roman" w:hAnsi="Times New Roman" w:cs="Times New Roman"/>
          <w:lang w:val="ro-RO"/>
        </w:rPr>
        <w:t xml:space="preserve">, Chişinău, Editura </w:t>
      </w:r>
      <w:r w:rsidRPr="002A0956">
        <w:rPr>
          <w:rFonts w:ascii="Times New Roman" w:hAnsi="Times New Roman" w:cs="Times New Roman"/>
          <w:i/>
          <w:lang w:val="ro-RO"/>
        </w:rPr>
        <w:t>Cartea Moldovenească</w:t>
      </w:r>
      <w:r w:rsidRPr="002A0956">
        <w:rPr>
          <w:rFonts w:ascii="Times New Roman" w:hAnsi="Times New Roman" w:cs="Times New Roman"/>
          <w:lang w:val="ro-RO"/>
        </w:rPr>
        <w:t>, 1960, p.79.</w:t>
      </w:r>
    </w:p>
  </w:footnote>
  <w:footnote w:id="3">
    <w:p w:rsidR="002A0956" w:rsidRPr="002A0956" w:rsidRDefault="002A0956" w:rsidP="008120DB">
      <w:pPr>
        <w:rPr>
          <w:rFonts w:ascii="Times New Roman" w:hAnsi="Times New Roman" w:cs="Times New Roman"/>
          <w:color w:val="231F20"/>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 xml:space="preserve">.Elena Postolachi, Georgeta Stoica, </w:t>
      </w:r>
      <w:r w:rsidRPr="002A0956">
        <w:rPr>
          <w:rFonts w:ascii="Times New Roman" w:hAnsi="Times New Roman" w:cs="Times New Roman"/>
          <w:i/>
          <w:color w:val="231F20"/>
          <w:sz w:val="20"/>
          <w:szCs w:val="20"/>
          <w:lang w:val="ro-RO"/>
        </w:rPr>
        <w:t xml:space="preserve">De la fibră la covor, Bucureşti, </w:t>
      </w:r>
      <w:r w:rsidRPr="002A0956">
        <w:rPr>
          <w:rFonts w:ascii="Times New Roman" w:hAnsi="Times New Roman" w:cs="Times New Roman"/>
          <w:color w:val="231F20"/>
          <w:sz w:val="20"/>
          <w:szCs w:val="20"/>
          <w:lang w:val="ro-RO"/>
        </w:rPr>
        <w:t>Editura Fundaţiei Culturale Române, 1998, p.129</w:t>
      </w:r>
    </w:p>
    <w:p w:rsidR="002A0956" w:rsidRPr="002A0956" w:rsidRDefault="002A0956">
      <w:pPr>
        <w:pStyle w:val="a6"/>
        <w:rPr>
          <w:rFonts w:ascii="Times New Roman" w:hAnsi="Times New Roman" w:cs="Times New Roman"/>
          <w:lang w:val="ro-RO"/>
        </w:rPr>
      </w:pPr>
    </w:p>
  </w:footnote>
  <w:footnote w:id="4">
    <w:p w:rsidR="002A0956" w:rsidRPr="002A0956" w:rsidRDefault="002A0956" w:rsidP="004C243E">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ro-RO"/>
        </w:rPr>
        <w:t xml:space="preserve"> Bалентин Зеленчук</w:t>
      </w:r>
      <w:r w:rsidRPr="002A0956">
        <w:rPr>
          <w:rFonts w:ascii="Times New Roman" w:hAnsi="Times New Roman" w:cs="Times New Roman"/>
          <w:i/>
          <w:sz w:val="20"/>
          <w:szCs w:val="20"/>
          <w:lang w:val="ro-RO"/>
        </w:rPr>
        <w:t xml:space="preserve">  Коворул молдовенеск, Chişinău, Editura, 1990, p.14</w:t>
      </w:r>
    </w:p>
    <w:p w:rsidR="002A0956" w:rsidRPr="002A0956" w:rsidRDefault="002A0956" w:rsidP="004C243E">
      <w:pPr>
        <w:pStyle w:val="a6"/>
        <w:rPr>
          <w:rFonts w:ascii="Times New Roman" w:hAnsi="Times New Roman" w:cs="Times New Roman"/>
          <w:lang w:val="ro-RO"/>
        </w:rPr>
      </w:pPr>
    </w:p>
  </w:footnote>
  <w:footnote w:id="5">
    <w:p w:rsidR="002A0956" w:rsidRPr="002A0956" w:rsidRDefault="002A0956" w:rsidP="00993D11">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ro-RO"/>
        </w:rPr>
        <w:t xml:space="preserve"> Idem, p.18-19</w:t>
      </w:r>
    </w:p>
    <w:p w:rsidR="002A0956" w:rsidRPr="002A0956" w:rsidRDefault="002A0956" w:rsidP="00993D11">
      <w:pPr>
        <w:pStyle w:val="a6"/>
        <w:rPr>
          <w:rFonts w:ascii="Times New Roman" w:hAnsi="Times New Roman" w:cs="Times New Roman"/>
          <w:lang w:val="ro-RO"/>
        </w:rPr>
      </w:pPr>
    </w:p>
    <w:p w:rsidR="002A0956" w:rsidRPr="002A0956" w:rsidRDefault="002A0956" w:rsidP="00993D11">
      <w:pPr>
        <w:pStyle w:val="a6"/>
        <w:rPr>
          <w:rFonts w:ascii="Times New Roman" w:hAnsi="Times New Roman" w:cs="Times New Roman"/>
          <w:lang w:val="ro-RO"/>
        </w:rPr>
      </w:pPr>
    </w:p>
  </w:footnote>
  <w:footnote w:id="6">
    <w:p w:rsidR="002A0956" w:rsidRPr="002A0956" w:rsidRDefault="002A0956" w:rsidP="00D61AF4">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ro-RO"/>
        </w:rPr>
        <w:t xml:space="preserve"> Ibidem,</w:t>
      </w:r>
      <w:r w:rsidRPr="002A0956">
        <w:rPr>
          <w:rFonts w:ascii="Times New Roman" w:hAnsi="Times New Roman" w:cs="Times New Roman"/>
          <w:i/>
          <w:sz w:val="20"/>
          <w:szCs w:val="20"/>
          <w:lang w:val="ro-RO"/>
        </w:rPr>
        <w:t xml:space="preserve"> </w:t>
      </w:r>
      <w:r w:rsidRPr="002A0956">
        <w:rPr>
          <w:rFonts w:ascii="Times New Roman" w:hAnsi="Times New Roman" w:cs="Times New Roman"/>
          <w:sz w:val="20"/>
          <w:szCs w:val="20"/>
          <w:lang w:val="ro-RO"/>
        </w:rPr>
        <w:t>p.22-24</w:t>
      </w:r>
    </w:p>
  </w:footnote>
  <w:footnote w:id="7">
    <w:p w:rsidR="002A0956" w:rsidRPr="002A0956" w:rsidRDefault="002A0956" w:rsidP="00D61AF4">
      <w:pPr>
        <w:pStyle w:val="a5"/>
        <w:rPr>
          <w:rFonts w:ascii="Times New Roman" w:hAnsi="Times New Roman" w:cs="Times New Roman"/>
          <w:color w:val="231F20"/>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 xml:space="preserve">Elena Postolachi, Georgeta Stoica, </w:t>
      </w:r>
      <w:r w:rsidRPr="002A0956">
        <w:rPr>
          <w:rFonts w:ascii="Times New Roman" w:hAnsi="Times New Roman" w:cs="Times New Roman"/>
          <w:i/>
          <w:color w:val="231F20"/>
          <w:sz w:val="20"/>
          <w:szCs w:val="20"/>
          <w:lang w:val="ro-RO"/>
        </w:rPr>
        <w:t xml:space="preserve">De la fibră la covor, </w:t>
      </w:r>
      <w:r w:rsidRPr="002A0956">
        <w:rPr>
          <w:rFonts w:ascii="Times New Roman" w:hAnsi="Times New Roman" w:cs="Times New Roman"/>
          <w:color w:val="231F20"/>
          <w:sz w:val="20"/>
          <w:szCs w:val="20"/>
          <w:lang w:val="ro-RO"/>
        </w:rPr>
        <w:t>Editura Fundaţiei Culturale Române, 1998, p.129-132</w:t>
      </w:r>
    </w:p>
  </w:footnote>
  <w:footnote w:id="8">
    <w:p w:rsidR="002A0956" w:rsidRPr="002A0956" w:rsidRDefault="002A0956" w:rsidP="00D61AF4">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color w:val="231F20"/>
          <w:sz w:val="20"/>
          <w:szCs w:val="20"/>
          <w:lang w:val="ro-RO"/>
        </w:rPr>
        <w:t>Idem, p. 128</w:t>
      </w:r>
    </w:p>
  </w:footnote>
  <w:footnote w:id="9">
    <w:p w:rsidR="002A0956" w:rsidRPr="002A0956" w:rsidRDefault="002A0956" w:rsidP="004262F2">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Zina şi Valentin Şofransky,</w:t>
      </w:r>
      <w:r w:rsidRPr="002A0956">
        <w:rPr>
          <w:rFonts w:ascii="Times New Roman" w:hAnsi="Times New Roman" w:cs="Times New Roman"/>
          <w:sz w:val="20"/>
          <w:szCs w:val="20"/>
          <w:lang w:val="ro-RO"/>
        </w:rPr>
        <w:t xml:space="preserve"> C</w:t>
      </w:r>
      <w:r w:rsidRPr="002A0956">
        <w:rPr>
          <w:rFonts w:ascii="Times New Roman" w:hAnsi="Times New Roman" w:cs="Times New Roman"/>
          <w:i/>
          <w:sz w:val="20"/>
          <w:szCs w:val="20"/>
          <w:lang w:val="ro-RO"/>
        </w:rPr>
        <w:t xml:space="preserve">romatica tradiţională românească, </w:t>
      </w:r>
      <w:r w:rsidRPr="002A0956">
        <w:rPr>
          <w:rFonts w:ascii="Times New Roman" w:hAnsi="Times New Roman" w:cs="Times New Roman"/>
          <w:sz w:val="20"/>
          <w:szCs w:val="20"/>
          <w:lang w:val="ro-RO"/>
        </w:rPr>
        <w:t>Bucureşti, Editura Etnologică, 2012, p.128 ;</w:t>
      </w:r>
    </w:p>
  </w:footnote>
  <w:footnote w:id="10">
    <w:p w:rsidR="002A0956" w:rsidRPr="002A0956" w:rsidRDefault="002A0956" w:rsidP="004262F2">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Idem, p.147</w:t>
      </w:r>
    </w:p>
  </w:footnote>
  <w:footnote w:id="11">
    <w:p w:rsidR="002A0956" w:rsidRPr="002A0956" w:rsidRDefault="002A0956" w:rsidP="004262F2">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i/>
          <w:sz w:val="20"/>
          <w:szCs w:val="20"/>
          <w:lang w:val="ro-RO"/>
        </w:rPr>
        <w:t xml:space="preserve">Analizarină - </w:t>
      </w:r>
      <w:r w:rsidRPr="002A0956">
        <w:rPr>
          <w:rFonts w:ascii="Times New Roman" w:hAnsi="Times New Roman" w:cs="Times New Roman"/>
          <w:i/>
          <w:color w:val="000000"/>
          <w:sz w:val="20"/>
          <w:szCs w:val="20"/>
          <w:shd w:val="clear" w:color="auto" w:fill="FFFFFF"/>
          <w:lang w:val="en-US"/>
        </w:rPr>
        <w:t>Substanță roșie extrasă în trecut din rădăcina roibei</w:t>
      </w:r>
      <w:r w:rsidRPr="002A0956">
        <w:rPr>
          <w:rFonts w:ascii="Times New Roman" w:hAnsi="Times New Roman" w:cs="Times New Roman"/>
          <w:i/>
          <w:color w:val="000000"/>
          <w:sz w:val="20"/>
          <w:szCs w:val="20"/>
          <w:shd w:val="clear" w:color="auto" w:fill="FFFFFF"/>
          <w:lang w:val="ro-RO"/>
        </w:rPr>
        <w:t>;</w:t>
      </w:r>
    </w:p>
  </w:footnote>
  <w:footnote w:id="12">
    <w:p w:rsidR="002A0956" w:rsidRPr="002A0956" w:rsidRDefault="002A0956">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en-US"/>
        </w:rPr>
        <w:t xml:space="preserve"> </w:t>
      </w:r>
      <w:r w:rsidRPr="002A0956">
        <w:rPr>
          <w:rFonts w:ascii="Times New Roman" w:hAnsi="Times New Roman" w:cs="Times New Roman"/>
          <w:i/>
          <w:lang w:val="ro-RO"/>
        </w:rPr>
        <w:t xml:space="preserve">Mordant - </w:t>
      </w:r>
      <w:r w:rsidRPr="002A0956">
        <w:rPr>
          <w:rFonts w:ascii="Times New Roman" w:hAnsi="Times New Roman" w:cs="Times New Roman"/>
          <w:i/>
          <w:color w:val="000000"/>
          <w:shd w:val="clear" w:color="auto" w:fill="FFFFFF"/>
          <w:lang w:val="en-US"/>
        </w:rPr>
        <w:t>Substanță chimică care fixează coloranții pe fibrele textile</w:t>
      </w:r>
      <w:r w:rsidRPr="002A0956">
        <w:rPr>
          <w:rFonts w:ascii="Times New Roman" w:hAnsi="Times New Roman" w:cs="Times New Roman"/>
          <w:i/>
          <w:color w:val="000000"/>
          <w:shd w:val="clear" w:color="auto" w:fill="FFFFFF"/>
          <w:lang w:val="ro-RO"/>
        </w:rPr>
        <w:t>;</w:t>
      </w:r>
    </w:p>
  </w:footnote>
  <w:footnote w:id="13">
    <w:p w:rsidR="002A0956" w:rsidRPr="002A0956" w:rsidRDefault="002A0956" w:rsidP="004262F2">
      <w:pPr>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Zina şi Valentin Şofransky,</w:t>
      </w:r>
      <w:r w:rsidRPr="002A0956">
        <w:rPr>
          <w:rFonts w:ascii="Times New Roman" w:hAnsi="Times New Roman" w:cs="Times New Roman"/>
          <w:sz w:val="20"/>
          <w:szCs w:val="20"/>
          <w:lang w:val="ro-RO"/>
        </w:rPr>
        <w:t xml:space="preserve"> C</w:t>
      </w:r>
      <w:r w:rsidRPr="002A0956">
        <w:rPr>
          <w:rFonts w:ascii="Times New Roman" w:hAnsi="Times New Roman" w:cs="Times New Roman"/>
          <w:i/>
          <w:sz w:val="20"/>
          <w:szCs w:val="20"/>
          <w:lang w:val="ro-RO"/>
        </w:rPr>
        <w:t xml:space="preserve">romatica tradiţională românească, </w:t>
      </w:r>
      <w:r w:rsidRPr="002A0956">
        <w:rPr>
          <w:rFonts w:ascii="Times New Roman" w:hAnsi="Times New Roman" w:cs="Times New Roman"/>
          <w:sz w:val="20"/>
          <w:szCs w:val="20"/>
          <w:lang w:val="ro-RO"/>
        </w:rPr>
        <w:t xml:space="preserve">Editura Etnologică, Bucureşti, 2012, p. 127 </w:t>
      </w:r>
    </w:p>
  </w:footnote>
  <w:footnote w:id="14">
    <w:p w:rsidR="002A0956" w:rsidRPr="002A0956" w:rsidRDefault="002A0956" w:rsidP="00FC66AC">
      <w:pPr>
        <w:spacing w:after="0"/>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i/>
          <w:color w:val="231F20"/>
          <w:sz w:val="20"/>
          <w:szCs w:val="20"/>
          <w:lang w:val="ro-RO"/>
        </w:rPr>
        <w:t>Idem p.67</w:t>
      </w:r>
      <w:r w:rsidRPr="002A0956">
        <w:rPr>
          <w:rFonts w:ascii="Times New Roman" w:hAnsi="Times New Roman" w:cs="Times New Roman"/>
          <w:sz w:val="20"/>
          <w:szCs w:val="20"/>
          <w:lang w:val="ro-RO"/>
        </w:rPr>
        <w:t>. ;</w:t>
      </w:r>
    </w:p>
  </w:footnote>
  <w:footnote w:id="15">
    <w:p w:rsidR="002A0956" w:rsidRPr="002A0956" w:rsidRDefault="002A0956" w:rsidP="00FC66AC">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en-US"/>
        </w:rPr>
        <w:t xml:space="preserve"> </w:t>
      </w:r>
      <w:r w:rsidRPr="002A0956">
        <w:rPr>
          <w:rFonts w:ascii="Times New Roman" w:hAnsi="Times New Roman" w:cs="Times New Roman"/>
          <w:lang w:val="ro-RO"/>
        </w:rPr>
        <w:t xml:space="preserve">Societatea pe acţiuni „Floare-Carpet” 30 ani –Nicolae Rabii, Vlad Pascaru, Eugen Gheorghiţă, p.27 </w:t>
      </w:r>
    </w:p>
  </w:footnote>
  <w:footnote w:id="16">
    <w:p w:rsidR="002A0956" w:rsidRPr="002A0956" w:rsidRDefault="002A0956" w:rsidP="004262F2">
      <w:pPr>
        <w:spacing w:after="0"/>
        <w:rPr>
          <w:rFonts w:ascii="Times New Roman" w:hAnsi="Times New Roman" w:cs="Times New Roman"/>
          <w:color w:val="231F20"/>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 xml:space="preserve">Elena Postolachi, Georgeta Stoica, </w:t>
      </w:r>
      <w:r w:rsidRPr="002A0956">
        <w:rPr>
          <w:rFonts w:ascii="Times New Roman" w:hAnsi="Times New Roman" w:cs="Times New Roman"/>
          <w:i/>
          <w:color w:val="231F20"/>
          <w:sz w:val="20"/>
          <w:szCs w:val="20"/>
          <w:lang w:val="ro-RO"/>
        </w:rPr>
        <w:t xml:space="preserve">De la fibră la covor, </w:t>
      </w:r>
      <w:r w:rsidRPr="002A0956">
        <w:rPr>
          <w:rFonts w:ascii="Times New Roman" w:hAnsi="Times New Roman" w:cs="Times New Roman"/>
          <w:color w:val="231F20"/>
          <w:sz w:val="20"/>
          <w:szCs w:val="20"/>
          <w:lang w:val="ro-RO"/>
        </w:rPr>
        <w:t>Editura Fundaţiei Culturale Române, 1998, p.24-26</w:t>
      </w:r>
    </w:p>
  </w:footnote>
  <w:footnote w:id="17">
    <w:p w:rsidR="002A0956" w:rsidRPr="002A0956" w:rsidRDefault="002A0956" w:rsidP="002E6BE1">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ro-RO"/>
        </w:rPr>
        <w:t xml:space="preserve"> Bалентин Зеленчук</w:t>
      </w:r>
      <w:r w:rsidRPr="002A0956">
        <w:rPr>
          <w:rFonts w:ascii="Times New Roman" w:hAnsi="Times New Roman" w:cs="Times New Roman"/>
          <w:i/>
          <w:sz w:val="20"/>
          <w:szCs w:val="20"/>
          <w:lang w:val="ro-RO"/>
        </w:rPr>
        <w:t xml:space="preserve">  Коворул молдовенеск, Editura Chişinău, 1990, p.17-19</w:t>
      </w:r>
    </w:p>
  </w:footnote>
  <w:footnote w:id="18">
    <w:p w:rsidR="002A0956" w:rsidRPr="002A0956" w:rsidRDefault="002A0956" w:rsidP="00702A48">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en-US"/>
        </w:rPr>
        <w:t xml:space="preserve"> </w:t>
      </w:r>
      <w:r w:rsidRPr="002A0956">
        <w:rPr>
          <w:rFonts w:ascii="Times New Roman" w:hAnsi="Times New Roman" w:cs="Times New Roman"/>
          <w:lang w:val="ro-RO"/>
        </w:rPr>
        <w:t xml:space="preserve">Urzeală - </w:t>
      </w:r>
      <w:r w:rsidRPr="002A0956">
        <w:rPr>
          <w:rStyle w:val="apple-converted-space"/>
          <w:rFonts w:ascii="Times New Roman" w:hAnsi="Times New Roman" w:cs="Times New Roman"/>
          <w:color w:val="000000"/>
          <w:shd w:val="clear" w:color="auto" w:fill="FFFFFF"/>
          <w:lang w:val="en-US"/>
        </w:rPr>
        <w:t> </w:t>
      </w:r>
      <w:r w:rsidRPr="002A0956">
        <w:rPr>
          <w:rFonts w:ascii="Times New Roman" w:hAnsi="Times New Roman" w:cs="Times New Roman"/>
          <w:color w:val="000000"/>
          <w:shd w:val="clear" w:color="auto" w:fill="FFFFFF"/>
          <w:lang w:val="en-US"/>
        </w:rPr>
        <w:t>Ansamblul firelor textile paralele montate în războiul de țesut, printre care se trece firul de bătătură pentru a se obține țesătura</w:t>
      </w:r>
    </w:p>
  </w:footnote>
  <w:footnote w:id="19">
    <w:p w:rsidR="002A0956" w:rsidRPr="002A0956" w:rsidRDefault="002A0956" w:rsidP="002E6BE1">
      <w:pPr>
        <w:spacing w:after="0"/>
        <w:rPr>
          <w:rFonts w:ascii="Times New Roman" w:hAnsi="Times New Roman" w:cs="Times New Roman"/>
          <w:color w:val="231F20"/>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color w:val="231F20"/>
          <w:sz w:val="20"/>
          <w:szCs w:val="20"/>
          <w:lang w:val="ro-RO"/>
        </w:rPr>
        <w:t xml:space="preserve">Elena Postolachi, Georgeta Stoica, </w:t>
      </w:r>
      <w:r w:rsidRPr="002A0956">
        <w:rPr>
          <w:rFonts w:ascii="Times New Roman" w:hAnsi="Times New Roman" w:cs="Times New Roman"/>
          <w:i/>
          <w:color w:val="231F20"/>
          <w:sz w:val="20"/>
          <w:szCs w:val="20"/>
          <w:lang w:val="ro-RO"/>
        </w:rPr>
        <w:t xml:space="preserve">De la fibră la covor, </w:t>
      </w:r>
      <w:r w:rsidRPr="002A0956">
        <w:rPr>
          <w:rFonts w:ascii="Times New Roman" w:hAnsi="Times New Roman" w:cs="Times New Roman"/>
          <w:color w:val="231F20"/>
          <w:sz w:val="20"/>
          <w:szCs w:val="20"/>
          <w:lang w:val="ro-RO"/>
        </w:rPr>
        <w:t>Editura Fundaţiei Culturale Române, 1998, p.27-28</w:t>
      </w:r>
    </w:p>
  </w:footnote>
  <w:footnote w:id="20">
    <w:p w:rsidR="002A0956" w:rsidRPr="002A0956" w:rsidRDefault="002A0956" w:rsidP="002E6BE1">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en-US"/>
        </w:rPr>
        <w:t xml:space="preserve"> </w:t>
      </w:r>
      <w:r w:rsidRPr="002A0956">
        <w:rPr>
          <w:rFonts w:ascii="Times New Roman" w:hAnsi="Times New Roman" w:cs="Times New Roman"/>
          <w:lang w:val="ro-RO"/>
        </w:rPr>
        <w:t>Societatea pe acţiuni „Floare-Carpet” 30 ani –Nicolae Rabii, Vlad Pascaru, Eugen Gheorghiţă, p.187</w:t>
      </w:r>
    </w:p>
  </w:footnote>
  <w:footnote w:id="21">
    <w:p w:rsidR="002A0956" w:rsidRPr="002A0956" w:rsidRDefault="002A0956" w:rsidP="00A9421B">
      <w:pPr>
        <w:rPr>
          <w:rFonts w:ascii="Times New Roman" w:hAnsi="Times New Roman" w:cs="Times New Roman"/>
          <w:color w:val="231F20"/>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en-US"/>
        </w:rPr>
        <w:t xml:space="preserve"> </w:t>
      </w:r>
      <w:r w:rsidRPr="002A0956">
        <w:rPr>
          <w:rFonts w:ascii="Times New Roman" w:hAnsi="Times New Roman" w:cs="Times New Roman"/>
          <w:sz w:val="20"/>
          <w:szCs w:val="20"/>
          <w:lang w:val="ro-RO"/>
        </w:rPr>
        <w:t xml:space="preserve">Elena Postolachi, </w:t>
      </w:r>
      <w:r w:rsidRPr="002A0956">
        <w:rPr>
          <w:rFonts w:ascii="Times New Roman" w:hAnsi="Times New Roman" w:cs="Times New Roman"/>
          <w:i/>
          <w:sz w:val="20"/>
          <w:szCs w:val="20"/>
          <w:lang w:val="ro-RO"/>
        </w:rPr>
        <w:t xml:space="preserve">Covorul moldovenesc în dificultate, </w:t>
      </w:r>
      <w:r w:rsidRPr="002A0956">
        <w:rPr>
          <w:rFonts w:ascii="Times New Roman" w:hAnsi="Times New Roman" w:cs="Times New Roman"/>
          <w:sz w:val="20"/>
          <w:szCs w:val="20"/>
          <w:lang w:val="ro-RO"/>
        </w:rPr>
        <w:t>în</w:t>
      </w:r>
      <w:r w:rsidRPr="002A0956">
        <w:rPr>
          <w:rFonts w:ascii="Times New Roman" w:hAnsi="Times New Roman" w:cs="Times New Roman"/>
          <w:i/>
          <w:sz w:val="20"/>
          <w:szCs w:val="20"/>
          <w:lang w:val="ro-RO"/>
        </w:rPr>
        <w:t xml:space="preserve"> Akademos</w:t>
      </w:r>
      <w:r w:rsidRPr="002A0956">
        <w:rPr>
          <w:rFonts w:ascii="Times New Roman" w:hAnsi="Times New Roman" w:cs="Times New Roman"/>
          <w:sz w:val="20"/>
          <w:szCs w:val="20"/>
          <w:lang w:val="ro-RO"/>
        </w:rPr>
        <w:t xml:space="preserve"> , </w:t>
      </w:r>
      <w:r w:rsidRPr="002A0956">
        <w:rPr>
          <w:rFonts w:ascii="Times New Roman" w:hAnsi="Times New Roman" w:cs="Times New Roman"/>
          <w:color w:val="231F20"/>
          <w:sz w:val="20"/>
          <w:szCs w:val="20"/>
          <w:lang w:val="en-US"/>
        </w:rPr>
        <w:t xml:space="preserve"> nr. 4 (23),</w:t>
      </w:r>
      <w:r w:rsidRPr="002A0956">
        <w:rPr>
          <w:rFonts w:ascii="Times New Roman" w:hAnsi="Times New Roman" w:cs="Times New Roman"/>
          <w:color w:val="231F20"/>
          <w:sz w:val="20"/>
          <w:szCs w:val="20"/>
          <w:lang w:val="ro-RO"/>
        </w:rPr>
        <w:t xml:space="preserve"> Chişinău, </w:t>
      </w:r>
      <w:r w:rsidRPr="002A0956">
        <w:rPr>
          <w:rFonts w:ascii="Times New Roman" w:hAnsi="Times New Roman" w:cs="Times New Roman"/>
          <w:color w:val="231F20"/>
          <w:sz w:val="20"/>
          <w:szCs w:val="20"/>
          <w:lang w:val="en-US"/>
        </w:rPr>
        <w:t>decembrie 2011</w:t>
      </w:r>
      <w:r w:rsidRPr="002A0956">
        <w:rPr>
          <w:rFonts w:ascii="Times New Roman" w:hAnsi="Times New Roman" w:cs="Times New Roman"/>
          <w:color w:val="231F20"/>
          <w:sz w:val="20"/>
          <w:szCs w:val="20"/>
          <w:lang w:val="ro-RO"/>
        </w:rPr>
        <w:t>, p.113-115</w:t>
      </w:r>
    </w:p>
    <w:p w:rsidR="002A0956" w:rsidRPr="002A0956" w:rsidRDefault="002A0956">
      <w:pPr>
        <w:pStyle w:val="a6"/>
        <w:rPr>
          <w:rFonts w:ascii="Times New Roman" w:hAnsi="Times New Roman" w:cs="Times New Roman"/>
          <w:lang w:val="ro-RO"/>
        </w:rPr>
      </w:pPr>
    </w:p>
  </w:footnote>
  <w:footnote w:id="22">
    <w:p w:rsidR="002A0956" w:rsidRPr="002A0956" w:rsidRDefault="002A0956" w:rsidP="00A65E03">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en-US"/>
        </w:rPr>
        <w:t xml:space="preserve"> </w:t>
      </w:r>
      <w:r w:rsidRPr="002A0956">
        <w:rPr>
          <w:rFonts w:ascii="Times New Roman" w:hAnsi="Times New Roman" w:cs="Times New Roman"/>
          <w:lang w:val="ro-RO"/>
        </w:rPr>
        <w:t>Societatea pe acţiuni „Floare-Carpet” 30 ani –Nicolae Rabii, Vlad Pascaru, Eugen Gheorghiţă, p.30</w:t>
      </w:r>
    </w:p>
  </w:footnote>
  <w:footnote w:id="23">
    <w:p w:rsidR="002A0956" w:rsidRPr="002A0956" w:rsidRDefault="002A0956" w:rsidP="002E6BE1">
      <w:pPr>
        <w:pStyle w:val="a5"/>
        <w:rPr>
          <w:rFonts w:ascii="Times New Roman" w:hAnsi="Times New Roman" w:cs="Times New Roman"/>
          <w:sz w:val="20"/>
          <w:szCs w:val="20"/>
          <w:lang w:val="ro-RO"/>
        </w:rPr>
      </w:pPr>
      <w:r w:rsidRPr="002A0956">
        <w:rPr>
          <w:rStyle w:val="a8"/>
          <w:rFonts w:ascii="Times New Roman" w:hAnsi="Times New Roman" w:cs="Times New Roman"/>
          <w:sz w:val="20"/>
          <w:szCs w:val="20"/>
        </w:rPr>
        <w:footnoteRef/>
      </w:r>
      <w:r w:rsidRPr="002A0956">
        <w:rPr>
          <w:rFonts w:ascii="Times New Roman" w:hAnsi="Times New Roman" w:cs="Times New Roman"/>
          <w:sz w:val="20"/>
          <w:szCs w:val="20"/>
          <w:lang w:val="ro-RO"/>
        </w:rPr>
        <w:t xml:space="preserve"> Bалентин Зеленчук</w:t>
      </w:r>
      <w:r w:rsidRPr="002A0956">
        <w:rPr>
          <w:rFonts w:ascii="Times New Roman" w:hAnsi="Times New Roman" w:cs="Times New Roman"/>
          <w:i/>
          <w:sz w:val="20"/>
          <w:szCs w:val="20"/>
          <w:lang w:val="ro-RO"/>
        </w:rPr>
        <w:t xml:space="preserve">  Коворул молдовенеск, Editura Chişinău, 1990, p. 14-15</w:t>
      </w:r>
    </w:p>
  </w:footnote>
  <w:footnote w:id="24">
    <w:p w:rsidR="002A0956" w:rsidRPr="002A0956" w:rsidRDefault="002A0956" w:rsidP="00A65E03">
      <w:pPr>
        <w:pStyle w:val="a6"/>
        <w:rPr>
          <w:rFonts w:ascii="Times New Roman" w:hAnsi="Times New Roman" w:cs="Times New Roman"/>
          <w:lang w:val="ro-RO"/>
        </w:rPr>
      </w:pPr>
      <w:r w:rsidRPr="002A0956">
        <w:rPr>
          <w:rStyle w:val="a8"/>
          <w:rFonts w:ascii="Times New Roman" w:hAnsi="Times New Roman" w:cs="Times New Roman"/>
        </w:rPr>
        <w:footnoteRef/>
      </w:r>
      <w:r w:rsidRPr="002A0956">
        <w:rPr>
          <w:rFonts w:ascii="Times New Roman" w:hAnsi="Times New Roman" w:cs="Times New Roman"/>
          <w:lang w:val="ro-RO"/>
        </w:rPr>
        <w:t xml:space="preserve"> https://ro.wikipedia.org/wiki/Tapiserie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E99D"/>
      </v:shape>
    </w:pict>
  </w:numPicBullet>
  <w:abstractNum w:abstractNumId="0" w15:restartNumberingAfterBreak="0">
    <w:nsid w:val="01B80F8C"/>
    <w:multiLevelType w:val="hybridMultilevel"/>
    <w:tmpl w:val="BDCE065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15:restartNumberingAfterBreak="0">
    <w:nsid w:val="029C3EAC"/>
    <w:multiLevelType w:val="hybridMultilevel"/>
    <w:tmpl w:val="31224B0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15:restartNumberingAfterBreak="0">
    <w:nsid w:val="05070B66"/>
    <w:multiLevelType w:val="multilevel"/>
    <w:tmpl w:val="08FC0B68"/>
    <w:lvl w:ilvl="0">
      <w:start w:val="2"/>
      <w:numFmt w:val="decimal"/>
      <w:lvlText w:val="%1"/>
      <w:lvlJc w:val="left"/>
      <w:pPr>
        <w:ind w:left="600" w:hanging="600"/>
      </w:pPr>
      <w:rPr>
        <w:rFonts w:hint="default"/>
      </w:rPr>
    </w:lvl>
    <w:lvl w:ilvl="1">
      <w:start w:val="3"/>
      <w:numFmt w:val="decimal"/>
      <w:lvlText w:val="%1.%2"/>
      <w:lvlJc w:val="left"/>
      <w:pPr>
        <w:ind w:left="2377" w:hanging="600"/>
      </w:pPr>
      <w:rPr>
        <w:rFonts w:hint="default"/>
      </w:rPr>
    </w:lvl>
    <w:lvl w:ilvl="2">
      <w:start w:val="2"/>
      <w:numFmt w:val="decimal"/>
      <w:lvlText w:val="%1.%2.%3"/>
      <w:lvlJc w:val="left"/>
      <w:pPr>
        <w:ind w:left="4274" w:hanging="720"/>
      </w:pPr>
      <w:rPr>
        <w:rFonts w:hint="default"/>
      </w:rPr>
    </w:lvl>
    <w:lvl w:ilvl="3">
      <w:start w:val="1"/>
      <w:numFmt w:val="decimal"/>
      <w:lvlText w:val="%1.%2.%3.%4"/>
      <w:lvlJc w:val="left"/>
      <w:pPr>
        <w:ind w:left="6411" w:hanging="1080"/>
      </w:pPr>
      <w:rPr>
        <w:rFonts w:hint="default"/>
      </w:rPr>
    </w:lvl>
    <w:lvl w:ilvl="4">
      <w:start w:val="1"/>
      <w:numFmt w:val="decimal"/>
      <w:lvlText w:val="%1.%2.%3.%4.%5"/>
      <w:lvlJc w:val="left"/>
      <w:pPr>
        <w:ind w:left="8188" w:hanging="1080"/>
      </w:pPr>
      <w:rPr>
        <w:rFonts w:hint="default"/>
      </w:rPr>
    </w:lvl>
    <w:lvl w:ilvl="5">
      <w:start w:val="1"/>
      <w:numFmt w:val="decimal"/>
      <w:lvlText w:val="%1.%2.%3.%4.%5.%6"/>
      <w:lvlJc w:val="left"/>
      <w:pPr>
        <w:ind w:left="10325" w:hanging="1440"/>
      </w:pPr>
      <w:rPr>
        <w:rFonts w:hint="default"/>
      </w:rPr>
    </w:lvl>
    <w:lvl w:ilvl="6">
      <w:start w:val="1"/>
      <w:numFmt w:val="decimal"/>
      <w:lvlText w:val="%1.%2.%3.%4.%5.%6.%7"/>
      <w:lvlJc w:val="left"/>
      <w:pPr>
        <w:ind w:left="12102" w:hanging="1440"/>
      </w:pPr>
      <w:rPr>
        <w:rFonts w:hint="default"/>
      </w:rPr>
    </w:lvl>
    <w:lvl w:ilvl="7">
      <w:start w:val="1"/>
      <w:numFmt w:val="decimal"/>
      <w:lvlText w:val="%1.%2.%3.%4.%5.%6.%7.%8"/>
      <w:lvlJc w:val="left"/>
      <w:pPr>
        <w:ind w:left="14239" w:hanging="1800"/>
      </w:pPr>
      <w:rPr>
        <w:rFonts w:hint="default"/>
      </w:rPr>
    </w:lvl>
    <w:lvl w:ilvl="8">
      <w:start w:val="1"/>
      <w:numFmt w:val="decimal"/>
      <w:lvlText w:val="%1.%2.%3.%4.%5.%6.%7.%8.%9"/>
      <w:lvlJc w:val="left"/>
      <w:pPr>
        <w:ind w:left="16376" w:hanging="2160"/>
      </w:pPr>
      <w:rPr>
        <w:rFonts w:hint="default"/>
      </w:rPr>
    </w:lvl>
  </w:abstractNum>
  <w:abstractNum w:abstractNumId="3" w15:restartNumberingAfterBreak="0">
    <w:nsid w:val="06050CC1"/>
    <w:multiLevelType w:val="hybridMultilevel"/>
    <w:tmpl w:val="D9AE9FBC"/>
    <w:lvl w:ilvl="0" w:tplc="EF4A75DA">
      <w:start w:val="2"/>
      <w:numFmt w:val="bullet"/>
      <w:lvlText w:val="-"/>
      <w:lvlJc w:val="left"/>
      <w:pPr>
        <w:ind w:left="928" w:hanging="360"/>
      </w:pPr>
      <w:rPr>
        <w:rFonts w:ascii="Times New Roman" w:eastAsiaTheme="minorHAnsi" w:hAnsi="Times New Roman"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79926A8"/>
    <w:multiLevelType w:val="hybridMultilevel"/>
    <w:tmpl w:val="D102E83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0C4E459B"/>
    <w:multiLevelType w:val="multilevel"/>
    <w:tmpl w:val="F7D07A2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0FC356D5"/>
    <w:multiLevelType w:val="multilevel"/>
    <w:tmpl w:val="047AF5E0"/>
    <w:lvl w:ilvl="0">
      <w:start w:val="2"/>
      <w:numFmt w:val="decimal"/>
      <w:lvlText w:val="%1"/>
      <w:lvlJc w:val="left"/>
      <w:pPr>
        <w:ind w:left="375" w:hanging="375"/>
      </w:pPr>
      <w:rPr>
        <w:rFonts w:hint="default"/>
      </w:rPr>
    </w:lvl>
    <w:lvl w:ilvl="1">
      <w:start w:val="1"/>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7" w15:restartNumberingAfterBreak="0">
    <w:nsid w:val="12CB2DA7"/>
    <w:multiLevelType w:val="hybridMultilevel"/>
    <w:tmpl w:val="03F04FDC"/>
    <w:lvl w:ilvl="0" w:tplc="43E8AA4E">
      <w:start w:val="1"/>
      <w:numFmt w:val="decimal"/>
      <w:lvlText w:val="%1."/>
      <w:lvlJc w:val="left"/>
      <w:pPr>
        <w:ind w:left="9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1A555715"/>
    <w:multiLevelType w:val="multilevel"/>
    <w:tmpl w:val="2ED0681A"/>
    <w:lvl w:ilvl="0">
      <w:start w:val="1"/>
      <w:numFmt w:val="decimal"/>
      <w:lvlText w:val="%1."/>
      <w:lvlJc w:val="left"/>
      <w:pPr>
        <w:ind w:left="144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9" w15:restartNumberingAfterBreak="0">
    <w:nsid w:val="1BF006EA"/>
    <w:multiLevelType w:val="multilevel"/>
    <w:tmpl w:val="BE8EF8EA"/>
    <w:lvl w:ilvl="0">
      <w:start w:val="1"/>
      <w:numFmt w:val="decimal"/>
      <w:lvlText w:val="%1"/>
      <w:lvlJc w:val="left"/>
      <w:pPr>
        <w:ind w:left="360" w:hanging="360"/>
      </w:pPr>
      <w:rPr>
        <w:rFonts w:hint="default"/>
        <w:b w:val="0"/>
        <w:i/>
        <w:sz w:val="24"/>
      </w:rPr>
    </w:lvl>
    <w:lvl w:ilvl="1">
      <w:start w:val="1"/>
      <w:numFmt w:val="decimal"/>
      <w:lvlText w:val="%1.%2"/>
      <w:lvlJc w:val="left"/>
      <w:pPr>
        <w:ind w:left="360" w:hanging="360"/>
      </w:pPr>
      <w:rPr>
        <w:rFonts w:hint="default"/>
        <w:b w:val="0"/>
        <w:i/>
        <w:sz w:val="24"/>
      </w:rPr>
    </w:lvl>
    <w:lvl w:ilvl="2">
      <w:start w:val="1"/>
      <w:numFmt w:val="decimal"/>
      <w:lvlText w:val="%1.%2.%3"/>
      <w:lvlJc w:val="left"/>
      <w:pPr>
        <w:ind w:left="720" w:hanging="720"/>
      </w:pPr>
      <w:rPr>
        <w:rFonts w:hint="default"/>
        <w:b w:val="0"/>
        <w:i/>
        <w:sz w:val="24"/>
      </w:rPr>
    </w:lvl>
    <w:lvl w:ilvl="3">
      <w:start w:val="1"/>
      <w:numFmt w:val="decimal"/>
      <w:lvlText w:val="%1.%2.%3.%4"/>
      <w:lvlJc w:val="left"/>
      <w:pPr>
        <w:ind w:left="1080" w:hanging="1080"/>
      </w:pPr>
      <w:rPr>
        <w:rFonts w:hint="default"/>
        <w:b w:val="0"/>
        <w:i/>
        <w:sz w:val="24"/>
      </w:rPr>
    </w:lvl>
    <w:lvl w:ilvl="4">
      <w:start w:val="1"/>
      <w:numFmt w:val="decimal"/>
      <w:lvlText w:val="%1.%2.%3.%4.%5"/>
      <w:lvlJc w:val="left"/>
      <w:pPr>
        <w:ind w:left="1080" w:hanging="1080"/>
      </w:pPr>
      <w:rPr>
        <w:rFonts w:hint="default"/>
        <w:b w:val="0"/>
        <w:i/>
        <w:sz w:val="24"/>
      </w:rPr>
    </w:lvl>
    <w:lvl w:ilvl="5">
      <w:start w:val="1"/>
      <w:numFmt w:val="decimal"/>
      <w:lvlText w:val="%1.%2.%3.%4.%5.%6"/>
      <w:lvlJc w:val="left"/>
      <w:pPr>
        <w:ind w:left="1440" w:hanging="1440"/>
      </w:pPr>
      <w:rPr>
        <w:rFonts w:hint="default"/>
        <w:b w:val="0"/>
        <w:i/>
        <w:sz w:val="24"/>
      </w:rPr>
    </w:lvl>
    <w:lvl w:ilvl="6">
      <w:start w:val="1"/>
      <w:numFmt w:val="decimal"/>
      <w:lvlText w:val="%1.%2.%3.%4.%5.%6.%7"/>
      <w:lvlJc w:val="left"/>
      <w:pPr>
        <w:ind w:left="1440" w:hanging="1440"/>
      </w:pPr>
      <w:rPr>
        <w:rFonts w:hint="default"/>
        <w:b w:val="0"/>
        <w:i/>
        <w:sz w:val="24"/>
      </w:rPr>
    </w:lvl>
    <w:lvl w:ilvl="7">
      <w:start w:val="1"/>
      <w:numFmt w:val="decimal"/>
      <w:lvlText w:val="%1.%2.%3.%4.%5.%6.%7.%8"/>
      <w:lvlJc w:val="left"/>
      <w:pPr>
        <w:ind w:left="1800" w:hanging="1800"/>
      </w:pPr>
      <w:rPr>
        <w:rFonts w:hint="default"/>
        <w:b w:val="0"/>
        <w:i/>
        <w:sz w:val="24"/>
      </w:rPr>
    </w:lvl>
    <w:lvl w:ilvl="8">
      <w:start w:val="1"/>
      <w:numFmt w:val="decimal"/>
      <w:lvlText w:val="%1.%2.%3.%4.%5.%6.%7.%8.%9"/>
      <w:lvlJc w:val="left"/>
      <w:pPr>
        <w:ind w:left="2160" w:hanging="2160"/>
      </w:pPr>
      <w:rPr>
        <w:rFonts w:hint="default"/>
        <w:b w:val="0"/>
        <w:i/>
        <w:sz w:val="24"/>
      </w:rPr>
    </w:lvl>
  </w:abstractNum>
  <w:abstractNum w:abstractNumId="10" w15:restartNumberingAfterBreak="0">
    <w:nsid w:val="1C3A17BD"/>
    <w:multiLevelType w:val="multilevel"/>
    <w:tmpl w:val="0A409FB8"/>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22A25286"/>
    <w:multiLevelType w:val="multilevel"/>
    <w:tmpl w:val="2ED0681A"/>
    <w:lvl w:ilvl="0">
      <w:start w:val="1"/>
      <w:numFmt w:val="decimal"/>
      <w:lvlText w:val="%1."/>
      <w:lvlJc w:val="left"/>
      <w:pPr>
        <w:ind w:left="144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12" w15:restartNumberingAfterBreak="0">
    <w:nsid w:val="23DA1A93"/>
    <w:multiLevelType w:val="hybridMultilevel"/>
    <w:tmpl w:val="437EC48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27354BFD"/>
    <w:multiLevelType w:val="multilevel"/>
    <w:tmpl w:val="F74A9E86"/>
    <w:lvl w:ilvl="0">
      <w:start w:val="3"/>
      <w:numFmt w:val="decimal"/>
      <w:lvlText w:val="%1"/>
      <w:lvlJc w:val="left"/>
      <w:pPr>
        <w:ind w:left="375" w:hanging="375"/>
      </w:pPr>
      <w:rPr>
        <w:rFonts w:hint="default"/>
      </w:rPr>
    </w:lvl>
    <w:lvl w:ilvl="1">
      <w:start w:val="2"/>
      <w:numFmt w:val="decimal"/>
      <w:lvlText w:val="%1.%2"/>
      <w:lvlJc w:val="left"/>
      <w:pPr>
        <w:ind w:left="3930" w:hanging="375"/>
      </w:pPr>
      <w:rPr>
        <w:rFonts w:hint="default"/>
      </w:rPr>
    </w:lvl>
    <w:lvl w:ilvl="2">
      <w:start w:val="1"/>
      <w:numFmt w:val="decimal"/>
      <w:lvlText w:val="%1.%2.%3"/>
      <w:lvlJc w:val="left"/>
      <w:pPr>
        <w:ind w:left="7830" w:hanging="720"/>
      </w:pPr>
      <w:rPr>
        <w:rFonts w:hint="default"/>
      </w:rPr>
    </w:lvl>
    <w:lvl w:ilvl="3">
      <w:start w:val="1"/>
      <w:numFmt w:val="decimal"/>
      <w:lvlText w:val="%1.%2.%3.%4"/>
      <w:lvlJc w:val="left"/>
      <w:pPr>
        <w:ind w:left="11745" w:hanging="1080"/>
      </w:pPr>
      <w:rPr>
        <w:rFonts w:hint="default"/>
      </w:rPr>
    </w:lvl>
    <w:lvl w:ilvl="4">
      <w:start w:val="1"/>
      <w:numFmt w:val="decimal"/>
      <w:lvlText w:val="%1.%2.%3.%4.%5"/>
      <w:lvlJc w:val="left"/>
      <w:pPr>
        <w:ind w:left="15300" w:hanging="1080"/>
      </w:pPr>
      <w:rPr>
        <w:rFonts w:hint="default"/>
      </w:rPr>
    </w:lvl>
    <w:lvl w:ilvl="5">
      <w:start w:val="1"/>
      <w:numFmt w:val="decimal"/>
      <w:lvlText w:val="%1.%2.%3.%4.%5.%6"/>
      <w:lvlJc w:val="left"/>
      <w:pPr>
        <w:ind w:left="19215" w:hanging="1440"/>
      </w:pPr>
      <w:rPr>
        <w:rFonts w:hint="default"/>
      </w:rPr>
    </w:lvl>
    <w:lvl w:ilvl="6">
      <w:start w:val="1"/>
      <w:numFmt w:val="decimal"/>
      <w:lvlText w:val="%1.%2.%3.%4.%5.%6.%7"/>
      <w:lvlJc w:val="left"/>
      <w:pPr>
        <w:ind w:left="22770" w:hanging="1440"/>
      </w:pPr>
      <w:rPr>
        <w:rFonts w:hint="default"/>
      </w:rPr>
    </w:lvl>
    <w:lvl w:ilvl="7">
      <w:start w:val="1"/>
      <w:numFmt w:val="decimal"/>
      <w:lvlText w:val="%1.%2.%3.%4.%5.%6.%7.%8"/>
      <w:lvlJc w:val="left"/>
      <w:pPr>
        <w:ind w:left="26685" w:hanging="1800"/>
      </w:pPr>
      <w:rPr>
        <w:rFonts w:hint="default"/>
      </w:rPr>
    </w:lvl>
    <w:lvl w:ilvl="8">
      <w:start w:val="1"/>
      <w:numFmt w:val="decimal"/>
      <w:lvlText w:val="%1.%2.%3.%4.%5.%6.%7.%8.%9"/>
      <w:lvlJc w:val="left"/>
      <w:pPr>
        <w:ind w:left="30600" w:hanging="2160"/>
      </w:pPr>
      <w:rPr>
        <w:rFonts w:hint="default"/>
      </w:rPr>
    </w:lvl>
  </w:abstractNum>
  <w:abstractNum w:abstractNumId="14" w15:restartNumberingAfterBreak="0">
    <w:nsid w:val="2A1408A1"/>
    <w:multiLevelType w:val="multilevel"/>
    <w:tmpl w:val="57B8AAB8"/>
    <w:lvl w:ilvl="0">
      <w:start w:val="1"/>
      <w:numFmt w:val="decimal"/>
      <w:lvlText w:val="%1"/>
      <w:lvlJc w:val="left"/>
      <w:pPr>
        <w:ind w:left="375" w:hanging="375"/>
      </w:pPr>
      <w:rPr>
        <w:rFonts w:hint="default"/>
      </w:rPr>
    </w:lvl>
    <w:lvl w:ilvl="1">
      <w:start w:val="1"/>
      <w:numFmt w:val="decimal"/>
      <w:lvlText w:val="%1.%2"/>
      <w:lvlJc w:val="left"/>
      <w:pPr>
        <w:ind w:left="1890" w:hanging="375"/>
      </w:pPr>
      <w:rPr>
        <w:rFonts w:hint="default"/>
      </w:rPr>
    </w:lvl>
    <w:lvl w:ilvl="2">
      <w:start w:val="1"/>
      <w:numFmt w:val="decimal"/>
      <w:lvlText w:val="%1.%2.%3"/>
      <w:lvlJc w:val="left"/>
      <w:pPr>
        <w:ind w:left="3750" w:hanging="720"/>
      </w:pPr>
      <w:rPr>
        <w:rFonts w:hint="default"/>
      </w:rPr>
    </w:lvl>
    <w:lvl w:ilvl="3">
      <w:start w:val="1"/>
      <w:numFmt w:val="decimal"/>
      <w:lvlText w:val="%1.%2.%3.%4"/>
      <w:lvlJc w:val="left"/>
      <w:pPr>
        <w:ind w:left="5625" w:hanging="1080"/>
      </w:pPr>
      <w:rPr>
        <w:rFonts w:hint="default"/>
      </w:rPr>
    </w:lvl>
    <w:lvl w:ilvl="4">
      <w:start w:val="1"/>
      <w:numFmt w:val="decimal"/>
      <w:lvlText w:val="%1.%2.%3.%4.%5"/>
      <w:lvlJc w:val="left"/>
      <w:pPr>
        <w:ind w:left="7140" w:hanging="1080"/>
      </w:pPr>
      <w:rPr>
        <w:rFonts w:hint="default"/>
      </w:rPr>
    </w:lvl>
    <w:lvl w:ilvl="5">
      <w:start w:val="1"/>
      <w:numFmt w:val="decimal"/>
      <w:lvlText w:val="%1.%2.%3.%4.%5.%6"/>
      <w:lvlJc w:val="left"/>
      <w:pPr>
        <w:ind w:left="9015" w:hanging="1440"/>
      </w:pPr>
      <w:rPr>
        <w:rFonts w:hint="default"/>
      </w:rPr>
    </w:lvl>
    <w:lvl w:ilvl="6">
      <w:start w:val="1"/>
      <w:numFmt w:val="decimal"/>
      <w:lvlText w:val="%1.%2.%3.%4.%5.%6.%7"/>
      <w:lvlJc w:val="left"/>
      <w:pPr>
        <w:ind w:left="10530" w:hanging="1440"/>
      </w:pPr>
      <w:rPr>
        <w:rFonts w:hint="default"/>
      </w:rPr>
    </w:lvl>
    <w:lvl w:ilvl="7">
      <w:start w:val="1"/>
      <w:numFmt w:val="decimal"/>
      <w:lvlText w:val="%1.%2.%3.%4.%5.%6.%7.%8"/>
      <w:lvlJc w:val="left"/>
      <w:pPr>
        <w:ind w:left="12405" w:hanging="1800"/>
      </w:pPr>
      <w:rPr>
        <w:rFonts w:hint="default"/>
      </w:rPr>
    </w:lvl>
    <w:lvl w:ilvl="8">
      <w:start w:val="1"/>
      <w:numFmt w:val="decimal"/>
      <w:lvlText w:val="%1.%2.%3.%4.%5.%6.%7.%8.%9"/>
      <w:lvlJc w:val="left"/>
      <w:pPr>
        <w:ind w:left="14280" w:hanging="2160"/>
      </w:pPr>
      <w:rPr>
        <w:rFonts w:hint="default"/>
      </w:rPr>
    </w:lvl>
  </w:abstractNum>
  <w:abstractNum w:abstractNumId="15" w15:restartNumberingAfterBreak="0">
    <w:nsid w:val="2DBA77B6"/>
    <w:multiLevelType w:val="hybridMultilevel"/>
    <w:tmpl w:val="444C8124"/>
    <w:lvl w:ilvl="0" w:tplc="FC48F89C">
      <w:start w:val="1"/>
      <w:numFmt w:val="upperRoman"/>
      <w:lvlText w:val="%1."/>
      <w:lvlJc w:val="left"/>
      <w:pPr>
        <w:ind w:left="1080" w:hanging="720"/>
      </w:pPr>
      <w:rPr>
        <w:rFonts w:hint="default"/>
        <w:b/>
        <w:i w:val="0"/>
      </w:rPr>
    </w:lvl>
    <w:lvl w:ilvl="1" w:tplc="04190019">
      <w:start w:val="1"/>
      <w:numFmt w:val="lowerLetter"/>
      <w:lvlText w:val="%2."/>
      <w:lvlJc w:val="left"/>
      <w:pPr>
        <w:ind w:left="1353"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C83197"/>
    <w:multiLevelType w:val="multilevel"/>
    <w:tmpl w:val="08A04B9E"/>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 w15:restartNumberingAfterBreak="0">
    <w:nsid w:val="30F55D56"/>
    <w:multiLevelType w:val="hybridMultilevel"/>
    <w:tmpl w:val="6024A7AA"/>
    <w:lvl w:ilvl="0" w:tplc="B3E25668">
      <w:start w:val="1"/>
      <w:numFmt w:val="upperRoman"/>
      <w:lvlText w:val="%1."/>
      <w:lvlJc w:val="left"/>
      <w:pPr>
        <w:ind w:left="1080" w:hanging="72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2C03C3F"/>
    <w:multiLevelType w:val="multilevel"/>
    <w:tmpl w:val="E438F780"/>
    <w:lvl w:ilvl="0">
      <w:start w:val="2"/>
      <w:numFmt w:val="decimal"/>
      <w:lvlText w:val="%1"/>
      <w:lvlJc w:val="left"/>
      <w:pPr>
        <w:ind w:left="600" w:hanging="600"/>
      </w:pPr>
      <w:rPr>
        <w:rFonts w:hint="default"/>
      </w:rPr>
    </w:lvl>
    <w:lvl w:ilvl="1">
      <w:start w:val="2"/>
      <w:numFmt w:val="decimal"/>
      <w:lvlText w:val="%1.%2"/>
      <w:lvlJc w:val="left"/>
      <w:pPr>
        <w:ind w:left="2475" w:hanging="600"/>
      </w:pPr>
      <w:rPr>
        <w:rFonts w:hint="default"/>
      </w:rPr>
    </w:lvl>
    <w:lvl w:ilvl="2">
      <w:start w:val="1"/>
      <w:numFmt w:val="decimal"/>
      <w:lvlText w:val="%1.%2.%3"/>
      <w:lvlJc w:val="left"/>
      <w:pPr>
        <w:ind w:left="4470" w:hanging="720"/>
      </w:pPr>
      <w:rPr>
        <w:rFonts w:hint="default"/>
      </w:rPr>
    </w:lvl>
    <w:lvl w:ilvl="3">
      <w:start w:val="1"/>
      <w:numFmt w:val="decimal"/>
      <w:lvlText w:val="%1.%2.%3.%4"/>
      <w:lvlJc w:val="left"/>
      <w:pPr>
        <w:ind w:left="6705" w:hanging="1080"/>
      </w:pPr>
      <w:rPr>
        <w:rFonts w:hint="default"/>
      </w:rPr>
    </w:lvl>
    <w:lvl w:ilvl="4">
      <w:start w:val="1"/>
      <w:numFmt w:val="decimal"/>
      <w:lvlText w:val="%1.%2.%3.%4.%5"/>
      <w:lvlJc w:val="left"/>
      <w:pPr>
        <w:ind w:left="8580" w:hanging="1080"/>
      </w:pPr>
      <w:rPr>
        <w:rFonts w:hint="default"/>
      </w:rPr>
    </w:lvl>
    <w:lvl w:ilvl="5">
      <w:start w:val="1"/>
      <w:numFmt w:val="decimal"/>
      <w:lvlText w:val="%1.%2.%3.%4.%5.%6"/>
      <w:lvlJc w:val="left"/>
      <w:pPr>
        <w:ind w:left="10815" w:hanging="1440"/>
      </w:pPr>
      <w:rPr>
        <w:rFonts w:hint="default"/>
      </w:rPr>
    </w:lvl>
    <w:lvl w:ilvl="6">
      <w:start w:val="1"/>
      <w:numFmt w:val="decimal"/>
      <w:lvlText w:val="%1.%2.%3.%4.%5.%6.%7"/>
      <w:lvlJc w:val="left"/>
      <w:pPr>
        <w:ind w:left="12690" w:hanging="1440"/>
      </w:pPr>
      <w:rPr>
        <w:rFonts w:hint="default"/>
      </w:rPr>
    </w:lvl>
    <w:lvl w:ilvl="7">
      <w:start w:val="1"/>
      <w:numFmt w:val="decimal"/>
      <w:lvlText w:val="%1.%2.%3.%4.%5.%6.%7.%8"/>
      <w:lvlJc w:val="left"/>
      <w:pPr>
        <w:ind w:left="14925" w:hanging="1800"/>
      </w:pPr>
      <w:rPr>
        <w:rFonts w:hint="default"/>
      </w:rPr>
    </w:lvl>
    <w:lvl w:ilvl="8">
      <w:start w:val="1"/>
      <w:numFmt w:val="decimal"/>
      <w:lvlText w:val="%1.%2.%3.%4.%5.%6.%7.%8.%9"/>
      <w:lvlJc w:val="left"/>
      <w:pPr>
        <w:ind w:left="17160" w:hanging="2160"/>
      </w:pPr>
      <w:rPr>
        <w:rFonts w:hint="default"/>
      </w:rPr>
    </w:lvl>
  </w:abstractNum>
  <w:abstractNum w:abstractNumId="19" w15:restartNumberingAfterBreak="0">
    <w:nsid w:val="36A04451"/>
    <w:multiLevelType w:val="hybridMultilevel"/>
    <w:tmpl w:val="6704A61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3A1212FB"/>
    <w:multiLevelType w:val="multilevel"/>
    <w:tmpl w:val="A08EDC4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b w:val="0"/>
        <w:i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 w15:restartNumberingAfterBreak="0">
    <w:nsid w:val="3AB15352"/>
    <w:multiLevelType w:val="hybridMultilevel"/>
    <w:tmpl w:val="2B38787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3C747C5C"/>
    <w:multiLevelType w:val="hybridMultilevel"/>
    <w:tmpl w:val="46DA85E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15:restartNumberingAfterBreak="0">
    <w:nsid w:val="3E3250F0"/>
    <w:multiLevelType w:val="multilevel"/>
    <w:tmpl w:val="76A890E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F950573"/>
    <w:multiLevelType w:val="hybridMultilevel"/>
    <w:tmpl w:val="FCACEA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22D79CC"/>
    <w:multiLevelType w:val="hybridMultilevel"/>
    <w:tmpl w:val="B8726B0A"/>
    <w:lvl w:ilvl="0" w:tplc="21B6BC7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45B0869"/>
    <w:multiLevelType w:val="hybridMultilevel"/>
    <w:tmpl w:val="9D66F80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15:restartNumberingAfterBreak="0">
    <w:nsid w:val="44FF3B69"/>
    <w:multiLevelType w:val="multilevel"/>
    <w:tmpl w:val="A0B82DB6"/>
    <w:lvl w:ilvl="0">
      <w:start w:val="1"/>
      <w:numFmt w:val="decimal"/>
      <w:lvlText w:val="%1."/>
      <w:lvlJc w:val="left"/>
      <w:pPr>
        <w:ind w:left="2280" w:hanging="360"/>
      </w:pPr>
    </w:lvl>
    <w:lvl w:ilvl="1">
      <w:start w:val="1"/>
      <w:numFmt w:val="decimal"/>
      <w:isLgl/>
      <w:lvlText w:val="%1.%2"/>
      <w:lvlJc w:val="left"/>
      <w:pPr>
        <w:ind w:left="2700" w:hanging="420"/>
      </w:pPr>
    </w:lvl>
    <w:lvl w:ilvl="2">
      <w:start w:val="1"/>
      <w:numFmt w:val="decimal"/>
      <w:isLgl/>
      <w:lvlText w:val="%1.%2.%3"/>
      <w:lvlJc w:val="left"/>
      <w:pPr>
        <w:ind w:left="3360" w:hanging="720"/>
      </w:pPr>
    </w:lvl>
    <w:lvl w:ilvl="3">
      <w:start w:val="1"/>
      <w:numFmt w:val="decimal"/>
      <w:isLgl/>
      <w:lvlText w:val="%1.%2.%3.%4"/>
      <w:lvlJc w:val="left"/>
      <w:pPr>
        <w:ind w:left="4080" w:hanging="1080"/>
      </w:pPr>
    </w:lvl>
    <w:lvl w:ilvl="4">
      <w:start w:val="1"/>
      <w:numFmt w:val="decimal"/>
      <w:isLgl/>
      <w:lvlText w:val="%1.%2.%3.%4.%5"/>
      <w:lvlJc w:val="left"/>
      <w:pPr>
        <w:ind w:left="4440" w:hanging="1080"/>
      </w:pPr>
    </w:lvl>
    <w:lvl w:ilvl="5">
      <w:start w:val="1"/>
      <w:numFmt w:val="decimal"/>
      <w:isLgl/>
      <w:lvlText w:val="%1.%2.%3.%4.%5.%6"/>
      <w:lvlJc w:val="left"/>
      <w:pPr>
        <w:ind w:left="5160" w:hanging="1440"/>
      </w:pPr>
    </w:lvl>
    <w:lvl w:ilvl="6">
      <w:start w:val="1"/>
      <w:numFmt w:val="decimal"/>
      <w:isLgl/>
      <w:lvlText w:val="%1.%2.%3.%4.%5.%6.%7"/>
      <w:lvlJc w:val="left"/>
      <w:pPr>
        <w:ind w:left="5520" w:hanging="1440"/>
      </w:pPr>
    </w:lvl>
    <w:lvl w:ilvl="7">
      <w:start w:val="1"/>
      <w:numFmt w:val="decimal"/>
      <w:isLgl/>
      <w:lvlText w:val="%1.%2.%3.%4.%5.%6.%7.%8"/>
      <w:lvlJc w:val="left"/>
      <w:pPr>
        <w:ind w:left="6240" w:hanging="1800"/>
      </w:pPr>
    </w:lvl>
    <w:lvl w:ilvl="8">
      <w:start w:val="1"/>
      <w:numFmt w:val="decimal"/>
      <w:isLgl/>
      <w:lvlText w:val="%1.%2.%3.%4.%5.%6.%7.%8.%9"/>
      <w:lvlJc w:val="left"/>
      <w:pPr>
        <w:ind w:left="6960" w:hanging="2160"/>
      </w:pPr>
    </w:lvl>
  </w:abstractNum>
  <w:abstractNum w:abstractNumId="28" w15:restartNumberingAfterBreak="0">
    <w:nsid w:val="450A4497"/>
    <w:multiLevelType w:val="hybridMultilevel"/>
    <w:tmpl w:val="2662067E"/>
    <w:lvl w:ilvl="0" w:tplc="04190007">
      <w:start w:val="1"/>
      <w:numFmt w:val="bullet"/>
      <w:lvlText w:val=""/>
      <w:lvlPicBulletId w:val="0"/>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7BE14AF"/>
    <w:multiLevelType w:val="multilevel"/>
    <w:tmpl w:val="5D12DD28"/>
    <w:lvl w:ilvl="0">
      <w:start w:val="1"/>
      <w:numFmt w:val="decimal"/>
      <w:lvlText w:val="%1"/>
      <w:lvlJc w:val="left"/>
      <w:pPr>
        <w:ind w:left="600" w:hanging="600"/>
      </w:pPr>
      <w:rPr>
        <w:rFonts w:hint="default"/>
      </w:rPr>
    </w:lvl>
    <w:lvl w:ilvl="1">
      <w:start w:val="3"/>
      <w:numFmt w:val="decimal"/>
      <w:lvlText w:val="%1.%2"/>
      <w:lvlJc w:val="left"/>
      <w:pPr>
        <w:ind w:left="2377"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6411" w:hanging="1080"/>
      </w:pPr>
      <w:rPr>
        <w:rFonts w:hint="default"/>
      </w:rPr>
    </w:lvl>
    <w:lvl w:ilvl="4">
      <w:start w:val="1"/>
      <w:numFmt w:val="decimal"/>
      <w:lvlText w:val="%1.%2.%3.%4.%5"/>
      <w:lvlJc w:val="left"/>
      <w:pPr>
        <w:ind w:left="8188" w:hanging="1080"/>
      </w:pPr>
      <w:rPr>
        <w:rFonts w:hint="default"/>
      </w:rPr>
    </w:lvl>
    <w:lvl w:ilvl="5">
      <w:start w:val="1"/>
      <w:numFmt w:val="decimal"/>
      <w:lvlText w:val="%1.%2.%3.%4.%5.%6"/>
      <w:lvlJc w:val="left"/>
      <w:pPr>
        <w:ind w:left="10325" w:hanging="1440"/>
      </w:pPr>
      <w:rPr>
        <w:rFonts w:hint="default"/>
      </w:rPr>
    </w:lvl>
    <w:lvl w:ilvl="6">
      <w:start w:val="1"/>
      <w:numFmt w:val="decimal"/>
      <w:lvlText w:val="%1.%2.%3.%4.%5.%6.%7"/>
      <w:lvlJc w:val="left"/>
      <w:pPr>
        <w:ind w:left="12102" w:hanging="1440"/>
      </w:pPr>
      <w:rPr>
        <w:rFonts w:hint="default"/>
      </w:rPr>
    </w:lvl>
    <w:lvl w:ilvl="7">
      <w:start w:val="1"/>
      <w:numFmt w:val="decimal"/>
      <w:lvlText w:val="%1.%2.%3.%4.%5.%6.%7.%8"/>
      <w:lvlJc w:val="left"/>
      <w:pPr>
        <w:ind w:left="14239" w:hanging="1800"/>
      </w:pPr>
      <w:rPr>
        <w:rFonts w:hint="default"/>
      </w:rPr>
    </w:lvl>
    <w:lvl w:ilvl="8">
      <w:start w:val="1"/>
      <w:numFmt w:val="decimal"/>
      <w:lvlText w:val="%1.%2.%3.%4.%5.%6.%7.%8.%9"/>
      <w:lvlJc w:val="left"/>
      <w:pPr>
        <w:ind w:left="16376" w:hanging="2160"/>
      </w:pPr>
      <w:rPr>
        <w:rFonts w:hint="default"/>
      </w:rPr>
    </w:lvl>
  </w:abstractNum>
  <w:abstractNum w:abstractNumId="30" w15:restartNumberingAfterBreak="0">
    <w:nsid w:val="4A28142A"/>
    <w:multiLevelType w:val="multilevel"/>
    <w:tmpl w:val="81F2893C"/>
    <w:lvl w:ilvl="0">
      <w:start w:val="2"/>
      <w:numFmt w:val="decimal"/>
      <w:lvlText w:val="%1"/>
      <w:lvlJc w:val="left"/>
      <w:pPr>
        <w:ind w:left="375" w:hanging="375"/>
      </w:pPr>
      <w:rPr>
        <w:rFonts w:hint="default"/>
      </w:rPr>
    </w:lvl>
    <w:lvl w:ilvl="1">
      <w:start w:val="1"/>
      <w:numFmt w:val="decimal"/>
      <w:lvlText w:val="%1.%2"/>
      <w:lvlJc w:val="left"/>
      <w:pPr>
        <w:ind w:left="1890" w:hanging="375"/>
      </w:pPr>
      <w:rPr>
        <w:rFonts w:hint="default"/>
      </w:rPr>
    </w:lvl>
    <w:lvl w:ilvl="2">
      <w:start w:val="1"/>
      <w:numFmt w:val="decimal"/>
      <w:lvlText w:val="%1.%2.%3"/>
      <w:lvlJc w:val="left"/>
      <w:pPr>
        <w:ind w:left="3750" w:hanging="720"/>
      </w:pPr>
      <w:rPr>
        <w:rFonts w:hint="default"/>
      </w:rPr>
    </w:lvl>
    <w:lvl w:ilvl="3">
      <w:start w:val="1"/>
      <w:numFmt w:val="decimal"/>
      <w:lvlText w:val="%1.%2.%3.%4"/>
      <w:lvlJc w:val="left"/>
      <w:pPr>
        <w:ind w:left="5625" w:hanging="1080"/>
      </w:pPr>
      <w:rPr>
        <w:rFonts w:hint="default"/>
      </w:rPr>
    </w:lvl>
    <w:lvl w:ilvl="4">
      <w:start w:val="1"/>
      <w:numFmt w:val="decimal"/>
      <w:lvlText w:val="%1.%2.%3.%4.%5"/>
      <w:lvlJc w:val="left"/>
      <w:pPr>
        <w:ind w:left="7140" w:hanging="1080"/>
      </w:pPr>
      <w:rPr>
        <w:rFonts w:hint="default"/>
      </w:rPr>
    </w:lvl>
    <w:lvl w:ilvl="5">
      <w:start w:val="1"/>
      <w:numFmt w:val="decimal"/>
      <w:lvlText w:val="%1.%2.%3.%4.%5.%6"/>
      <w:lvlJc w:val="left"/>
      <w:pPr>
        <w:ind w:left="9015" w:hanging="1440"/>
      </w:pPr>
      <w:rPr>
        <w:rFonts w:hint="default"/>
      </w:rPr>
    </w:lvl>
    <w:lvl w:ilvl="6">
      <w:start w:val="1"/>
      <w:numFmt w:val="decimal"/>
      <w:lvlText w:val="%1.%2.%3.%4.%5.%6.%7"/>
      <w:lvlJc w:val="left"/>
      <w:pPr>
        <w:ind w:left="10530" w:hanging="1440"/>
      </w:pPr>
      <w:rPr>
        <w:rFonts w:hint="default"/>
      </w:rPr>
    </w:lvl>
    <w:lvl w:ilvl="7">
      <w:start w:val="1"/>
      <w:numFmt w:val="decimal"/>
      <w:lvlText w:val="%1.%2.%3.%4.%5.%6.%7.%8"/>
      <w:lvlJc w:val="left"/>
      <w:pPr>
        <w:ind w:left="12405" w:hanging="1800"/>
      </w:pPr>
      <w:rPr>
        <w:rFonts w:hint="default"/>
      </w:rPr>
    </w:lvl>
    <w:lvl w:ilvl="8">
      <w:start w:val="1"/>
      <w:numFmt w:val="decimal"/>
      <w:lvlText w:val="%1.%2.%3.%4.%5.%6.%7.%8.%9"/>
      <w:lvlJc w:val="left"/>
      <w:pPr>
        <w:ind w:left="14280" w:hanging="2160"/>
      </w:pPr>
      <w:rPr>
        <w:rFonts w:hint="default"/>
      </w:rPr>
    </w:lvl>
  </w:abstractNum>
  <w:abstractNum w:abstractNumId="31" w15:restartNumberingAfterBreak="0">
    <w:nsid w:val="4BAC3A40"/>
    <w:multiLevelType w:val="multilevel"/>
    <w:tmpl w:val="DEC832EC"/>
    <w:lvl w:ilvl="0">
      <w:start w:val="1"/>
      <w:numFmt w:val="upperRoman"/>
      <w:lvlText w:val="%1."/>
      <w:lvlJc w:val="left"/>
      <w:pPr>
        <w:ind w:left="1080" w:hanging="720"/>
      </w:pPr>
      <w:rPr>
        <w:rFonts w:ascii="Times New Roman" w:hAnsi="Times New Roman" w:cs="Times New Roman" w:hint="default"/>
        <w:b w:val="0"/>
      </w:rPr>
    </w:lvl>
    <w:lvl w:ilvl="1">
      <w:start w:val="2"/>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32" w15:restartNumberingAfterBreak="0">
    <w:nsid w:val="4CEA6B90"/>
    <w:multiLevelType w:val="multilevel"/>
    <w:tmpl w:val="732E35F0"/>
    <w:lvl w:ilvl="0">
      <w:start w:val="3"/>
      <w:numFmt w:val="decimal"/>
      <w:lvlText w:val="%1"/>
      <w:lvlJc w:val="left"/>
      <w:pPr>
        <w:ind w:left="375" w:hanging="375"/>
      </w:pPr>
      <w:rPr>
        <w:rFonts w:hint="default"/>
      </w:rPr>
    </w:lvl>
    <w:lvl w:ilvl="1">
      <w:start w:val="2"/>
      <w:numFmt w:val="decimal"/>
      <w:lvlText w:val="%1.%2"/>
      <w:lvlJc w:val="left"/>
      <w:pPr>
        <w:ind w:left="3555" w:hanging="375"/>
      </w:pPr>
      <w:rPr>
        <w:rFonts w:hint="default"/>
      </w:rPr>
    </w:lvl>
    <w:lvl w:ilvl="2">
      <w:start w:val="1"/>
      <w:numFmt w:val="decimal"/>
      <w:lvlText w:val="%1.%2.%3"/>
      <w:lvlJc w:val="left"/>
      <w:pPr>
        <w:ind w:left="7080" w:hanging="720"/>
      </w:pPr>
      <w:rPr>
        <w:rFonts w:hint="default"/>
      </w:rPr>
    </w:lvl>
    <w:lvl w:ilvl="3">
      <w:start w:val="1"/>
      <w:numFmt w:val="decimal"/>
      <w:lvlText w:val="%1.%2.%3.%4"/>
      <w:lvlJc w:val="left"/>
      <w:pPr>
        <w:ind w:left="10620" w:hanging="1080"/>
      </w:pPr>
      <w:rPr>
        <w:rFonts w:hint="default"/>
      </w:rPr>
    </w:lvl>
    <w:lvl w:ilvl="4">
      <w:start w:val="1"/>
      <w:numFmt w:val="decimal"/>
      <w:lvlText w:val="%1.%2.%3.%4.%5"/>
      <w:lvlJc w:val="left"/>
      <w:pPr>
        <w:ind w:left="13800" w:hanging="1080"/>
      </w:pPr>
      <w:rPr>
        <w:rFonts w:hint="default"/>
      </w:rPr>
    </w:lvl>
    <w:lvl w:ilvl="5">
      <w:start w:val="1"/>
      <w:numFmt w:val="decimal"/>
      <w:lvlText w:val="%1.%2.%3.%4.%5.%6"/>
      <w:lvlJc w:val="left"/>
      <w:pPr>
        <w:ind w:left="17340" w:hanging="1440"/>
      </w:pPr>
      <w:rPr>
        <w:rFonts w:hint="default"/>
      </w:rPr>
    </w:lvl>
    <w:lvl w:ilvl="6">
      <w:start w:val="1"/>
      <w:numFmt w:val="decimal"/>
      <w:lvlText w:val="%1.%2.%3.%4.%5.%6.%7"/>
      <w:lvlJc w:val="left"/>
      <w:pPr>
        <w:ind w:left="20520" w:hanging="1440"/>
      </w:pPr>
      <w:rPr>
        <w:rFonts w:hint="default"/>
      </w:rPr>
    </w:lvl>
    <w:lvl w:ilvl="7">
      <w:start w:val="1"/>
      <w:numFmt w:val="decimal"/>
      <w:lvlText w:val="%1.%2.%3.%4.%5.%6.%7.%8"/>
      <w:lvlJc w:val="left"/>
      <w:pPr>
        <w:ind w:left="24060" w:hanging="1800"/>
      </w:pPr>
      <w:rPr>
        <w:rFonts w:hint="default"/>
      </w:rPr>
    </w:lvl>
    <w:lvl w:ilvl="8">
      <w:start w:val="1"/>
      <w:numFmt w:val="decimal"/>
      <w:lvlText w:val="%1.%2.%3.%4.%5.%6.%7.%8.%9"/>
      <w:lvlJc w:val="left"/>
      <w:pPr>
        <w:ind w:left="27600" w:hanging="2160"/>
      </w:pPr>
      <w:rPr>
        <w:rFonts w:hint="default"/>
      </w:rPr>
    </w:lvl>
  </w:abstractNum>
  <w:abstractNum w:abstractNumId="33" w15:restartNumberingAfterBreak="0">
    <w:nsid w:val="5A1104D4"/>
    <w:multiLevelType w:val="hybridMultilevel"/>
    <w:tmpl w:val="9FE49244"/>
    <w:lvl w:ilvl="0" w:tplc="EF4A75DA">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4" w15:restartNumberingAfterBreak="0">
    <w:nsid w:val="5CF332DA"/>
    <w:multiLevelType w:val="hybridMultilevel"/>
    <w:tmpl w:val="223E1548"/>
    <w:lvl w:ilvl="0" w:tplc="0419000F">
      <w:start w:val="1"/>
      <w:numFmt w:val="decimal"/>
      <w:lvlText w:val="%1."/>
      <w:lvlJc w:val="left"/>
      <w:pPr>
        <w:ind w:left="19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15:restartNumberingAfterBreak="0">
    <w:nsid w:val="5EDF5B86"/>
    <w:multiLevelType w:val="multilevel"/>
    <w:tmpl w:val="A08EDC4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b w:val="0"/>
        <w:i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6" w15:restartNumberingAfterBreak="0">
    <w:nsid w:val="61AC46AB"/>
    <w:multiLevelType w:val="multilevel"/>
    <w:tmpl w:val="CC6E5596"/>
    <w:lvl w:ilvl="0">
      <w:start w:val="1"/>
      <w:numFmt w:val="decimal"/>
      <w:lvlText w:val="%1."/>
      <w:lvlJc w:val="left"/>
      <w:pPr>
        <w:ind w:left="720" w:hanging="360"/>
      </w:pPr>
      <w:rPr>
        <w:rFonts w:hint="default"/>
      </w:rPr>
    </w:lvl>
    <w:lvl w:ilvl="1">
      <w:start w:val="2"/>
      <w:numFmt w:val="decimal"/>
      <w:isLgl/>
      <w:lvlText w:val="%1.%2"/>
      <w:lvlJc w:val="left"/>
      <w:pPr>
        <w:ind w:left="3600" w:hanging="420"/>
      </w:pPr>
      <w:rPr>
        <w:rFonts w:hint="default"/>
      </w:rPr>
    </w:lvl>
    <w:lvl w:ilvl="2">
      <w:start w:val="1"/>
      <w:numFmt w:val="decimal"/>
      <w:isLgl/>
      <w:lvlText w:val="%1.%2.%3"/>
      <w:lvlJc w:val="left"/>
      <w:pPr>
        <w:ind w:left="6720" w:hanging="720"/>
      </w:pPr>
      <w:rPr>
        <w:rFonts w:hint="default"/>
      </w:rPr>
    </w:lvl>
    <w:lvl w:ilvl="3">
      <w:start w:val="1"/>
      <w:numFmt w:val="decimal"/>
      <w:isLgl/>
      <w:lvlText w:val="%1.%2.%3.%4"/>
      <w:lvlJc w:val="left"/>
      <w:pPr>
        <w:ind w:left="9900" w:hanging="1080"/>
      </w:pPr>
      <w:rPr>
        <w:rFonts w:hint="default"/>
      </w:rPr>
    </w:lvl>
    <w:lvl w:ilvl="4">
      <w:start w:val="1"/>
      <w:numFmt w:val="decimal"/>
      <w:isLgl/>
      <w:lvlText w:val="%1.%2.%3.%4.%5"/>
      <w:lvlJc w:val="left"/>
      <w:pPr>
        <w:ind w:left="12720" w:hanging="1080"/>
      </w:pPr>
      <w:rPr>
        <w:rFonts w:hint="default"/>
      </w:rPr>
    </w:lvl>
    <w:lvl w:ilvl="5">
      <w:start w:val="1"/>
      <w:numFmt w:val="decimal"/>
      <w:isLgl/>
      <w:lvlText w:val="%1.%2.%3.%4.%5.%6"/>
      <w:lvlJc w:val="left"/>
      <w:pPr>
        <w:ind w:left="15900" w:hanging="1440"/>
      </w:pPr>
      <w:rPr>
        <w:rFonts w:hint="default"/>
      </w:rPr>
    </w:lvl>
    <w:lvl w:ilvl="6">
      <w:start w:val="1"/>
      <w:numFmt w:val="decimal"/>
      <w:isLgl/>
      <w:lvlText w:val="%1.%2.%3.%4.%5.%6.%7"/>
      <w:lvlJc w:val="left"/>
      <w:pPr>
        <w:ind w:left="18720" w:hanging="1440"/>
      </w:pPr>
      <w:rPr>
        <w:rFonts w:hint="default"/>
      </w:rPr>
    </w:lvl>
    <w:lvl w:ilvl="7">
      <w:start w:val="1"/>
      <w:numFmt w:val="decimal"/>
      <w:isLgl/>
      <w:lvlText w:val="%1.%2.%3.%4.%5.%6.%7.%8"/>
      <w:lvlJc w:val="left"/>
      <w:pPr>
        <w:ind w:left="21900" w:hanging="1800"/>
      </w:pPr>
      <w:rPr>
        <w:rFonts w:hint="default"/>
      </w:rPr>
    </w:lvl>
    <w:lvl w:ilvl="8">
      <w:start w:val="1"/>
      <w:numFmt w:val="decimal"/>
      <w:isLgl/>
      <w:lvlText w:val="%1.%2.%3.%4.%5.%6.%7.%8.%9"/>
      <w:lvlJc w:val="left"/>
      <w:pPr>
        <w:ind w:left="25080" w:hanging="2160"/>
      </w:pPr>
      <w:rPr>
        <w:rFonts w:hint="default"/>
      </w:rPr>
    </w:lvl>
  </w:abstractNum>
  <w:abstractNum w:abstractNumId="37" w15:restartNumberingAfterBreak="0">
    <w:nsid w:val="642E09C3"/>
    <w:multiLevelType w:val="hybridMultilevel"/>
    <w:tmpl w:val="DFA69F10"/>
    <w:lvl w:ilvl="0" w:tplc="4EBC1070">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15:restartNumberingAfterBreak="0">
    <w:nsid w:val="64EC7915"/>
    <w:multiLevelType w:val="hybridMultilevel"/>
    <w:tmpl w:val="F20A1AC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15:restartNumberingAfterBreak="0">
    <w:nsid w:val="722546B0"/>
    <w:multiLevelType w:val="multilevel"/>
    <w:tmpl w:val="F9B8AE60"/>
    <w:lvl w:ilvl="0">
      <w:start w:val="1"/>
      <w:numFmt w:val="decimal"/>
      <w:lvlText w:val="%1"/>
      <w:lvlJc w:val="left"/>
      <w:pPr>
        <w:ind w:left="360" w:hanging="360"/>
      </w:pPr>
      <w:rPr>
        <w:rFonts w:hint="default"/>
      </w:rPr>
    </w:lvl>
    <w:lvl w:ilvl="1">
      <w:start w:val="1"/>
      <w:numFmt w:val="decimal"/>
      <w:lvlText w:val="%1.%2"/>
      <w:lvlJc w:val="left"/>
      <w:pPr>
        <w:ind w:left="1778" w:hanging="360"/>
      </w:pPr>
      <w:rPr>
        <w:rFonts w:hint="default"/>
        <w:b/>
        <w:i/>
      </w:rPr>
    </w:lvl>
    <w:lvl w:ilvl="2">
      <w:start w:val="1"/>
      <w:numFmt w:val="decimal"/>
      <w:lvlText w:val="%1.%2.%3"/>
      <w:lvlJc w:val="left"/>
      <w:pPr>
        <w:ind w:left="3690" w:hanging="720"/>
      </w:pPr>
      <w:rPr>
        <w:rFonts w:hint="default"/>
      </w:rPr>
    </w:lvl>
    <w:lvl w:ilvl="3">
      <w:start w:val="1"/>
      <w:numFmt w:val="decimal"/>
      <w:lvlText w:val="%1.%2.%3.%4"/>
      <w:lvlJc w:val="left"/>
      <w:pPr>
        <w:ind w:left="5175" w:hanging="72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8505" w:hanging="1080"/>
      </w:pPr>
      <w:rPr>
        <w:rFonts w:hint="default"/>
      </w:rPr>
    </w:lvl>
    <w:lvl w:ilvl="6">
      <w:start w:val="1"/>
      <w:numFmt w:val="decimal"/>
      <w:lvlText w:val="%1.%2.%3.%4.%5.%6.%7"/>
      <w:lvlJc w:val="left"/>
      <w:pPr>
        <w:ind w:left="10350" w:hanging="1440"/>
      </w:pPr>
      <w:rPr>
        <w:rFonts w:hint="default"/>
      </w:rPr>
    </w:lvl>
    <w:lvl w:ilvl="7">
      <w:start w:val="1"/>
      <w:numFmt w:val="decimal"/>
      <w:lvlText w:val="%1.%2.%3.%4.%5.%6.%7.%8"/>
      <w:lvlJc w:val="left"/>
      <w:pPr>
        <w:ind w:left="11835" w:hanging="1440"/>
      </w:pPr>
      <w:rPr>
        <w:rFonts w:hint="default"/>
      </w:rPr>
    </w:lvl>
    <w:lvl w:ilvl="8">
      <w:start w:val="1"/>
      <w:numFmt w:val="decimal"/>
      <w:lvlText w:val="%1.%2.%3.%4.%5.%6.%7.%8.%9"/>
      <w:lvlJc w:val="left"/>
      <w:pPr>
        <w:ind w:left="13680" w:hanging="1800"/>
      </w:pPr>
      <w:rPr>
        <w:rFonts w:hint="default"/>
      </w:rPr>
    </w:lvl>
  </w:abstractNum>
  <w:abstractNum w:abstractNumId="40" w15:restartNumberingAfterBreak="0">
    <w:nsid w:val="77A666ED"/>
    <w:multiLevelType w:val="multilevel"/>
    <w:tmpl w:val="2ED0681A"/>
    <w:lvl w:ilvl="0">
      <w:start w:val="1"/>
      <w:numFmt w:val="decimal"/>
      <w:lvlText w:val="%1."/>
      <w:lvlJc w:val="left"/>
      <w:pPr>
        <w:ind w:left="144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760" w:hanging="1800"/>
      </w:pPr>
      <w:rPr>
        <w:rFonts w:hint="default"/>
      </w:rPr>
    </w:lvl>
  </w:abstractNum>
  <w:abstractNum w:abstractNumId="41" w15:restartNumberingAfterBreak="0">
    <w:nsid w:val="7E433148"/>
    <w:multiLevelType w:val="hybridMultilevel"/>
    <w:tmpl w:val="016AAA28"/>
    <w:lvl w:ilvl="0" w:tplc="22EADFA2">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2" w15:restartNumberingAfterBreak="0">
    <w:nsid w:val="7EC06C25"/>
    <w:multiLevelType w:val="multilevel"/>
    <w:tmpl w:val="4606C138"/>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28"/>
  </w:num>
  <w:num w:numId="2">
    <w:abstractNumId w:val="31"/>
  </w:num>
  <w:num w:numId="3">
    <w:abstractNumId w:val="11"/>
  </w:num>
  <w:num w:numId="4">
    <w:abstractNumId w:val="36"/>
  </w:num>
  <w:num w:numId="5">
    <w:abstractNumId w:val="7"/>
  </w:num>
  <w:num w:numId="6">
    <w:abstractNumId w:val="12"/>
  </w:num>
  <w:num w:numId="7">
    <w:abstractNumId w:val="15"/>
  </w:num>
  <w:num w:numId="8">
    <w:abstractNumId w:val="16"/>
  </w:num>
  <w:num w:numId="9">
    <w:abstractNumId w:val="25"/>
  </w:num>
  <w:num w:numId="10">
    <w:abstractNumId w:val="17"/>
  </w:num>
  <w:num w:numId="11">
    <w:abstractNumId w:val="40"/>
  </w:num>
  <w:num w:numId="12">
    <w:abstractNumId w:val="8"/>
  </w:num>
  <w:num w:numId="13">
    <w:abstractNumId w:val="32"/>
  </w:num>
  <w:num w:numId="14">
    <w:abstractNumId w:val="24"/>
  </w:num>
  <w:num w:numId="15">
    <w:abstractNumId w:val="33"/>
  </w:num>
  <w:num w:numId="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20"/>
  </w:num>
  <w:num w:numId="29">
    <w:abstractNumId w:val="35"/>
  </w:num>
  <w:num w:numId="30">
    <w:abstractNumId w:val="42"/>
  </w:num>
  <w:num w:numId="31">
    <w:abstractNumId w:val="10"/>
  </w:num>
  <w:num w:numId="32">
    <w:abstractNumId w:val="37"/>
  </w:num>
  <w:num w:numId="33">
    <w:abstractNumId w:val="6"/>
  </w:num>
  <w:num w:numId="34">
    <w:abstractNumId w:val="30"/>
  </w:num>
  <w:num w:numId="35">
    <w:abstractNumId w:val="0"/>
  </w:num>
  <w:num w:numId="36">
    <w:abstractNumId w:val="2"/>
  </w:num>
  <w:num w:numId="37">
    <w:abstractNumId w:val="5"/>
  </w:num>
  <w:num w:numId="38">
    <w:abstractNumId w:val="39"/>
  </w:num>
  <w:num w:numId="39">
    <w:abstractNumId w:val="18"/>
  </w:num>
  <w:num w:numId="40">
    <w:abstractNumId w:val="14"/>
  </w:num>
  <w:num w:numId="41">
    <w:abstractNumId w:val="9"/>
  </w:num>
  <w:num w:numId="42">
    <w:abstractNumId w:val="23"/>
  </w:num>
  <w:num w:numId="43">
    <w:abstractNumId w:val="29"/>
  </w:num>
  <w:num w:numId="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4596E"/>
    <w:rsid w:val="0008531D"/>
    <w:rsid w:val="0008667D"/>
    <w:rsid w:val="00094125"/>
    <w:rsid w:val="000A0C3E"/>
    <w:rsid w:val="000A60AA"/>
    <w:rsid w:val="000D179F"/>
    <w:rsid w:val="000D1FD6"/>
    <w:rsid w:val="00107D8B"/>
    <w:rsid w:val="001218FB"/>
    <w:rsid w:val="001236C4"/>
    <w:rsid w:val="00124A28"/>
    <w:rsid w:val="0015739A"/>
    <w:rsid w:val="001707DE"/>
    <w:rsid w:val="00173015"/>
    <w:rsid w:val="001809A6"/>
    <w:rsid w:val="00180CBD"/>
    <w:rsid w:val="00181207"/>
    <w:rsid w:val="001954F9"/>
    <w:rsid w:val="001D795E"/>
    <w:rsid w:val="001E0F59"/>
    <w:rsid w:val="001E2BB0"/>
    <w:rsid w:val="00210261"/>
    <w:rsid w:val="00210BD5"/>
    <w:rsid w:val="0023070B"/>
    <w:rsid w:val="0023485A"/>
    <w:rsid w:val="002348F6"/>
    <w:rsid w:val="00235423"/>
    <w:rsid w:val="0025242B"/>
    <w:rsid w:val="00253CCE"/>
    <w:rsid w:val="00257CA8"/>
    <w:rsid w:val="00286149"/>
    <w:rsid w:val="00286345"/>
    <w:rsid w:val="0029431E"/>
    <w:rsid w:val="002A0956"/>
    <w:rsid w:val="002D22F9"/>
    <w:rsid w:val="002E6BE1"/>
    <w:rsid w:val="0030081F"/>
    <w:rsid w:val="00322435"/>
    <w:rsid w:val="0033452A"/>
    <w:rsid w:val="0033783D"/>
    <w:rsid w:val="0034596E"/>
    <w:rsid w:val="00353BAE"/>
    <w:rsid w:val="00376110"/>
    <w:rsid w:val="003766CB"/>
    <w:rsid w:val="00392E2E"/>
    <w:rsid w:val="003948E0"/>
    <w:rsid w:val="003A55CD"/>
    <w:rsid w:val="003D15AE"/>
    <w:rsid w:val="003D5022"/>
    <w:rsid w:val="003F2105"/>
    <w:rsid w:val="003F2707"/>
    <w:rsid w:val="003F594A"/>
    <w:rsid w:val="0041570C"/>
    <w:rsid w:val="004262F2"/>
    <w:rsid w:val="004666A3"/>
    <w:rsid w:val="00472789"/>
    <w:rsid w:val="00482854"/>
    <w:rsid w:val="00484CCE"/>
    <w:rsid w:val="00490326"/>
    <w:rsid w:val="00492E86"/>
    <w:rsid w:val="004A100C"/>
    <w:rsid w:val="004A4E5E"/>
    <w:rsid w:val="004A5062"/>
    <w:rsid w:val="004B5089"/>
    <w:rsid w:val="004C243E"/>
    <w:rsid w:val="004D3252"/>
    <w:rsid w:val="00501BDE"/>
    <w:rsid w:val="005133E8"/>
    <w:rsid w:val="0051733C"/>
    <w:rsid w:val="00577588"/>
    <w:rsid w:val="00577A3D"/>
    <w:rsid w:val="00583913"/>
    <w:rsid w:val="00594AD3"/>
    <w:rsid w:val="005B1D34"/>
    <w:rsid w:val="005B2125"/>
    <w:rsid w:val="005C209A"/>
    <w:rsid w:val="005C5023"/>
    <w:rsid w:val="005D6AEA"/>
    <w:rsid w:val="005D743F"/>
    <w:rsid w:val="005F4291"/>
    <w:rsid w:val="006270AA"/>
    <w:rsid w:val="00677B6A"/>
    <w:rsid w:val="00686C89"/>
    <w:rsid w:val="0069771B"/>
    <w:rsid w:val="00701F48"/>
    <w:rsid w:val="00702A48"/>
    <w:rsid w:val="00715EB2"/>
    <w:rsid w:val="0073644C"/>
    <w:rsid w:val="007431B1"/>
    <w:rsid w:val="00751BBA"/>
    <w:rsid w:val="00757498"/>
    <w:rsid w:val="00762247"/>
    <w:rsid w:val="00764A46"/>
    <w:rsid w:val="007B20FF"/>
    <w:rsid w:val="007D700A"/>
    <w:rsid w:val="007E52B5"/>
    <w:rsid w:val="007E7EAE"/>
    <w:rsid w:val="007F3620"/>
    <w:rsid w:val="007F45C4"/>
    <w:rsid w:val="008120DB"/>
    <w:rsid w:val="008353C0"/>
    <w:rsid w:val="0084010E"/>
    <w:rsid w:val="008471B2"/>
    <w:rsid w:val="008609EC"/>
    <w:rsid w:val="008763AA"/>
    <w:rsid w:val="008862D6"/>
    <w:rsid w:val="008A27F2"/>
    <w:rsid w:val="008A2CCC"/>
    <w:rsid w:val="008A3B9A"/>
    <w:rsid w:val="008E1C38"/>
    <w:rsid w:val="00901A6E"/>
    <w:rsid w:val="009025C1"/>
    <w:rsid w:val="00905C0E"/>
    <w:rsid w:val="00983392"/>
    <w:rsid w:val="00993D11"/>
    <w:rsid w:val="009D6289"/>
    <w:rsid w:val="009F3A84"/>
    <w:rsid w:val="00A00025"/>
    <w:rsid w:val="00A0027A"/>
    <w:rsid w:val="00A0759B"/>
    <w:rsid w:val="00A163CE"/>
    <w:rsid w:val="00A212F6"/>
    <w:rsid w:val="00A65E03"/>
    <w:rsid w:val="00A9421B"/>
    <w:rsid w:val="00AB3FC4"/>
    <w:rsid w:val="00AD7278"/>
    <w:rsid w:val="00AF0832"/>
    <w:rsid w:val="00AF1576"/>
    <w:rsid w:val="00AF1B95"/>
    <w:rsid w:val="00B02648"/>
    <w:rsid w:val="00B34371"/>
    <w:rsid w:val="00B360EB"/>
    <w:rsid w:val="00B46B76"/>
    <w:rsid w:val="00B74418"/>
    <w:rsid w:val="00B754F8"/>
    <w:rsid w:val="00BB3635"/>
    <w:rsid w:val="00BC696F"/>
    <w:rsid w:val="00BF401E"/>
    <w:rsid w:val="00C22D82"/>
    <w:rsid w:val="00C414F1"/>
    <w:rsid w:val="00C6230E"/>
    <w:rsid w:val="00CA7603"/>
    <w:rsid w:val="00CC7D68"/>
    <w:rsid w:val="00CD0151"/>
    <w:rsid w:val="00CF0004"/>
    <w:rsid w:val="00CF1647"/>
    <w:rsid w:val="00D04B3C"/>
    <w:rsid w:val="00D10D6E"/>
    <w:rsid w:val="00D137E3"/>
    <w:rsid w:val="00D22CE8"/>
    <w:rsid w:val="00D23845"/>
    <w:rsid w:val="00D33DD0"/>
    <w:rsid w:val="00D61AF4"/>
    <w:rsid w:val="00D64AF8"/>
    <w:rsid w:val="00D83695"/>
    <w:rsid w:val="00DA065B"/>
    <w:rsid w:val="00DD56EF"/>
    <w:rsid w:val="00E02FF1"/>
    <w:rsid w:val="00E113DD"/>
    <w:rsid w:val="00E2583B"/>
    <w:rsid w:val="00E34089"/>
    <w:rsid w:val="00E404CA"/>
    <w:rsid w:val="00E51BBB"/>
    <w:rsid w:val="00EF2EC6"/>
    <w:rsid w:val="00EF7AA3"/>
    <w:rsid w:val="00F2285A"/>
    <w:rsid w:val="00F54492"/>
    <w:rsid w:val="00F80FDB"/>
    <w:rsid w:val="00FB7AD9"/>
    <w:rsid w:val="00FC1774"/>
    <w:rsid w:val="00FC5262"/>
    <w:rsid w:val="00FC66AC"/>
    <w:rsid w:val="00FD47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F9D315"/>
  <w15:docId w15:val="{9489A3F2-E5A2-49BB-8E16-0C2657027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471B2"/>
  </w:style>
  <w:style w:type="paragraph" w:styleId="1">
    <w:name w:val="heading 1"/>
    <w:basedOn w:val="a"/>
    <w:next w:val="a"/>
    <w:link w:val="10"/>
    <w:uiPriority w:val="9"/>
    <w:qFormat/>
    <w:rsid w:val="008E1C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4596E"/>
    <w:pPr>
      <w:ind w:left="720"/>
      <w:contextualSpacing/>
    </w:pPr>
  </w:style>
  <w:style w:type="character" w:customStyle="1" w:styleId="10">
    <w:name w:val="Заголовок 1 Знак"/>
    <w:basedOn w:val="a0"/>
    <w:link w:val="1"/>
    <w:uiPriority w:val="9"/>
    <w:rsid w:val="008E1C38"/>
    <w:rPr>
      <w:rFonts w:asciiTheme="majorHAnsi" w:eastAsiaTheme="majorEastAsia" w:hAnsiTheme="majorHAnsi" w:cstheme="majorBidi"/>
      <w:b/>
      <w:bCs/>
      <w:color w:val="365F91" w:themeColor="accent1" w:themeShade="BF"/>
      <w:sz w:val="28"/>
      <w:szCs w:val="28"/>
    </w:rPr>
  </w:style>
  <w:style w:type="paragraph" w:styleId="a4">
    <w:name w:val="Normal (Web)"/>
    <w:basedOn w:val="a"/>
    <w:uiPriority w:val="99"/>
    <w:unhideWhenUsed/>
    <w:rsid w:val="003F59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qFormat/>
    <w:rsid w:val="009F3A84"/>
    <w:pPr>
      <w:spacing w:after="0" w:line="240" w:lineRule="auto"/>
    </w:pPr>
  </w:style>
  <w:style w:type="paragraph" w:styleId="a6">
    <w:name w:val="footnote text"/>
    <w:basedOn w:val="a"/>
    <w:link w:val="a7"/>
    <w:uiPriority w:val="99"/>
    <w:unhideWhenUsed/>
    <w:rsid w:val="004A100C"/>
    <w:pPr>
      <w:spacing w:after="0" w:line="240" w:lineRule="auto"/>
    </w:pPr>
    <w:rPr>
      <w:sz w:val="20"/>
      <w:szCs w:val="20"/>
    </w:rPr>
  </w:style>
  <w:style w:type="character" w:customStyle="1" w:styleId="a7">
    <w:name w:val="Текст сноски Знак"/>
    <w:basedOn w:val="a0"/>
    <w:link w:val="a6"/>
    <w:uiPriority w:val="99"/>
    <w:rsid w:val="004A100C"/>
    <w:rPr>
      <w:sz w:val="20"/>
      <w:szCs w:val="20"/>
    </w:rPr>
  </w:style>
  <w:style w:type="character" w:styleId="a8">
    <w:name w:val="footnote reference"/>
    <w:basedOn w:val="a0"/>
    <w:uiPriority w:val="99"/>
    <w:semiHidden/>
    <w:unhideWhenUsed/>
    <w:rsid w:val="004A100C"/>
    <w:rPr>
      <w:vertAlign w:val="superscript"/>
    </w:rPr>
  </w:style>
  <w:style w:type="paragraph" w:styleId="a9">
    <w:name w:val="Balloon Text"/>
    <w:basedOn w:val="a"/>
    <w:link w:val="aa"/>
    <w:uiPriority w:val="99"/>
    <w:semiHidden/>
    <w:unhideWhenUsed/>
    <w:rsid w:val="004C243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C243E"/>
    <w:rPr>
      <w:rFonts w:ascii="Tahoma" w:hAnsi="Tahoma" w:cs="Tahoma"/>
      <w:sz w:val="16"/>
      <w:szCs w:val="16"/>
    </w:rPr>
  </w:style>
  <w:style w:type="paragraph" w:customStyle="1" w:styleId="bodytext">
    <w:name w:val="bodytext"/>
    <w:basedOn w:val="a"/>
    <w:rsid w:val="0017301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A00025"/>
  </w:style>
  <w:style w:type="character" w:styleId="ab">
    <w:name w:val="Hyperlink"/>
    <w:basedOn w:val="a0"/>
    <w:uiPriority w:val="99"/>
    <w:unhideWhenUsed/>
    <w:rsid w:val="00A65E03"/>
    <w:rPr>
      <w:color w:val="0000FF"/>
      <w:u w:val="single"/>
    </w:rPr>
  </w:style>
  <w:style w:type="table" w:styleId="ac">
    <w:name w:val="Table Grid"/>
    <w:basedOn w:val="a1"/>
    <w:uiPriority w:val="59"/>
    <w:rsid w:val="00E404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uiPriority w:val="99"/>
    <w:semiHidden/>
    <w:unhideWhenUsed/>
    <w:rsid w:val="001809A6"/>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1809A6"/>
  </w:style>
  <w:style w:type="paragraph" w:styleId="af">
    <w:name w:val="footer"/>
    <w:basedOn w:val="a"/>
    <w:link w:val="af0"/>
    <w:uiPriority w:val="99"/>
    <w:unhideWhenUsed/>
    <w:rsid w:val="001809A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1809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056257">
      <w:bodyDiv w:val="1"/>
      <w:marLeft w:val="0"/>
      <w:marRight w:val="0"/>
      <w:marTop w:val="0"/>
      <w:marBottom w:val="0"/>
      <w:divBdr>
        <w:top w:val="none" w:sz="0" w:space="0" w:color="auto"/>
        <w:left w:val="none" w:sz="0" w:space="0" w:color="auto"/>
        <w:bottom w:val="none" w:sz="0" w:space="0" w:color="auto"/>
        <w:right w:val="none" w:sz="0" w:space="0" w:color="auto"/>
      </w:divBdr>
    </w:div>
    <w:div w:id="1631132995">
      <w:bodyDiv w:val="1"/>
      <w:marLeft w:val="0"/>
      <w:marRight w:val="0"/>
      <w:marTop w:val="0"/>
      <w:marBottom w:val="0"/>
      <w:divBdr>
        <w:top w:val="none" w:sz="0" w:space="0" w:color="auto"/>
        <w:left w:val="none" w:sz="0" w:space="0" w:color="auto"/>
        <w:bottom w:val="none" w:sz="0" w:space="0" w:color="auto"/>
        <w:right w:val="none" w:sz="0" w:space="0" w:color="auto"/>
      </w:divBdr>
    </w:div>
    <w:div w:id="1812400289">
      <w:bodyDiv w:val="1"/>
      <w:marLeft w:val="0"/>
      <w:marRight w:val="0"/>
      <w:marTop w:val="0"/>
      <w:marBottom w:val="0"/>
      <w:divBdr>
        <w:top w:val="none" w:sz="0" w:space="0" w:color="auto"/>
        <w:left w:val="none" w:sz="0" w:space="0" w:color="auto"/>
        <w:bottom w:val="none" w:sz="0" w:space="0" w:color="auto"/>
        <w:right w:val="none" w:sz="0" w:space="0" w:color="auto"/>
      </w:divBdr>
    </w:div>
    <w:div w:id="2075925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hyperlink" Target="https://ro.wikipedia.org/wiki/Evul_mediu" TargetMode="External"/><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s://ro.wikipedia.org/wiki/Castel" TargetMode="External"/><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ro.wikipedia.org/wiki/Catedral%C4%83" TargetMode="External"/><Relationship Id="rId34" Type="http://schemas.openxmlformats.org/officeDocument/2006/relationships/image" Target="media/image27.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3BB222-31F4-46D3-9BFD-55DE68529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1565</TotalTime>
  <Pages>32</Pages>
  <Words>7805</Words>
  <Characters>44493</Characters>
  <Application>Microsoft Office Word</Application>
  <DocSecurity>0</DocSecurity>
  <Lines>370</Lines>
  <Paragraphs>104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52194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Пользователь Windows</cp:lastModifiedBy>
  <cp:revision>40</cp:revision>
  <dcterms:created xsi:type="dcterms:W3CDTF">2016-03-15T16:15:00Z</dcterms:created>
  <dcterms:modified xsi:type="dcterms:W3CDTF">2019-04-02T09:42:00Z</dcterms:modified>
</cp:coreProperties>
</file>